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8809196250e01197f468f77a70a989af1cc22"/>
    <w:p>
      <w:pPr>
        <w:pStyle w:val="Heading3"/>
      </w:pPr>
      <w:r>
        <w:t xml:space="preserve">Проект «Активный гражданин» получил международное признание</w:t>
      </w:r>
    </w:p>
    <w:p>
      <w:pPr>
        <w:pStyle w:val="FirstParagraph"/>
      </w:pPr>
      <w:r>
        <w:t xml:space="preserve">12.02.2015</w:t>
      </w:r>
    </w:p>
    <w:p>
      <w:pPr>
        <w:pStyle w:val="BodyText"/>
      </w:pPr>
      <w:r>
        <w:t xml:space="preserve">11 февраля в Дубае состоялся III Международный Правительственный саммит, учрежденной правительством ОАЭ в 2014 году. На саммите победителей награждали премией Bestm-Government Service Award. Проект «Активный гражданин» занял первое место в номинации «Социальная сфера». Делегацию Правительства Москвы на саммите возглавил заместитель Мэра Москвы Анастасия Ракова. Премии участникам вручал вице-президент ОАЭ, премьер-министр и глава Дубая Шейх Мохаммед бин Рашид Аль-Мактум.</w:t>
      </w:r>
    </w:p>
    <w:p>
      <w:pPr>
        <w:pStyle w:val="BodyText"/>
      </w:pPr>
      <w:r>
        <w:t xml:space="preserve">Премия Best m-Government Service Award в номинации «Социальная сфера» присуждается за мобильные разработки органов власти, направленные на повышение качества жизни и развитие общества. Проект оценивался по трем основным критериям – эффективность, простота использования и новизна решения.</w:t>
      </w:r>
    </w:p>
    <w:p>
      <w:pPr>
        <w:pStyle w:val="BodyText"/>
      </w:pPr>
      <w:r>
        <w:t xml:space="preserve">Премия Best m-Government Service Award вручается в восьми номинациях - «Здравоохранение», «Образование», «Охрана окружающей среды», «Социальная сфера», «Безопасность», «Туризм», «Экономика», «Транспорт и инфраструктура». В 2015 году на саммите было 24 претендента из различных стран, все они представили свои проекты: в частности, мобильная разработка NASAEarthNow, с помощью которой можно наблюдать съемку космоса спутниками в реальном времени, и французское приложение VisitParisMetro, оптимизирующее маршруты передвижения на общественном транспорте Парижа. В прошлом, 2014 году, когда премия вручалась впервые, лучшим мобильным приложением был признан MyTransportиз Сингапура.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http://ostankino.mos.ru/active-citizen/detail/1580211.html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580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580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2025-04-09T21:16:37Z</dcterms:created>
  <dcterms:modified xsi:type="dcterms:W3CDTF">2025-04-09T21:16:37Z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