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21d47dde798eb11256fa06f3fc317def34506"/>
    <w:p>
      <w:pPr>
        <w:pStyle w:val="Heading3"/>
      </w:pPr>
      <w:r>
        <w:t xml:space="preserve">Северной транспортной прокуратурой приняты меры, направленные на устранение нарушений законодательства в сфере социальной поддержки инвалидов</w:t>
      </w:r>
    </w:p>
    <w:p>
      <w:pPr>
        <w:pStyle w:val="FirstParagraph"/>
      </w:pPr>
      <w:r>
        <w:t xml:space="preserve">05.04.2014</w:t>
      </w:r>
    </w:p>
    <w:p>
      <w:pPr>
        <w:pStyle w:val="BodyText"/>
      </w:pPr>
      <w:r>
        <w:t xml:space="preserve">Северная транспортная прокуратура провела проверку по факту ненадлежащей продажи проездных документов отдельным категориям граждан, в ходе которой выявлены нарушения законодательства в сфере социальной поддержки инвалидов.</w:t>
      </w:r>
    </w:p>
    <w:p>
      <w:pPr>
        <w:pStyle w:val="BodyText"/>
      </w:pPr>
      <w:r>
        <w:t xml:space="preserve">Так, установлено, что гражданину, являющемуся инвалидом II группы, в билетной кассе Ленинградского вокзала не было предоставлено право внеочередного приобретения проездного документа (билета) при предъявлении им соответствующего удостоверения. В обоснование этому, билетным кассиром заявителю были предъявлены правила Федеральной пассажирской компании ОАО «РЖД», в которых не было предусмотрено право инвалидам такой категории на внеочередное обслуживание.</w:t>
      </w:r>
    </w:p>
    <w:p>
      <w:pPr>
        <w:pStyle w:val="BodyText"/>
      </w:pPr>
      <w:r>
        <w:t xml:space="preserve">Ненадлежащее информирование граждан о предоставленных государством мерах по поддержке инвалидов создало препятствия по реализации прав инвалиду II группы, что повлекло ущемление прав одной из незащищенных категорий граждан.</w:t>
      </w:r>
    </w:p>
    <w:p>
      <w:pPr>
        <w:pStyle w:val="BodyText"/>
      </w:pPr>
      <w:r>
        <w:t xml:space="preserve">Северная транспортная прокуратура разъясняет, что исчерпывающий перечень категорий лиц, которым законодательством Российской Федерации предоставлено право внеочередного приобретения проездных билетов, содержится в Правилах оказания услуг по перевозкам на железнодорожном транспорте, утвержденных Постановлением Правительства Российской Федерации от 02.03.2005 № 111.</w:t>
      </w:r>
    </w:p>
    <w:p>
      <w:pPr>
        <w:pStyle w:val="BodyText"/>
      </w:pPr>
      <w:r>
        <w:t xml:space="preserve">В связи с выявленными нарушениями прокурором начальнику Северо-Западного филиала ОАО «Федеральная пассажирская компания» внесено представление об устранении нарушений законодательства.</w:t>
      </w:r>
    </w:p>
    <w:p>
      <w:pPr>
        <w:pStyle w:val="BodyText"/>
      </w:pPr>
      <w:r>
        <w:t xml:space="preserve">Только после вмешательства Северной транспортной прокуратуры, руководством ОАО «Федеральная пассажирская компания» внесены изменения в перечень категорий граждан, которым предоставлено право внеочередного приобретения проездных билетов в билетных кассах железнодорожных станций (вокзалов) Октябрьской железной дороги и Ленинградского вокзала.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http://ostankino.mos.ru/presscenter/news/detail/1005309.html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05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05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2025-08-03T08:29:15Z</dcterms:created>
  <dcterms:modified xsi:type="dcterms:W3CDTF">2025-08-03T08:29:15Z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