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70eddda354d8276b4788a4310bcd52421ab4e52"/>
    <w:p>
      <w:pPr>
        <w:pStyle w:val="Heading3"/>
      </w:pPr>
      <w:r>
        <w:t xml:space="preserve">На портале «Узнай Москву» появился интерактивный путеводитель по Останкинскому району</w:t>
      </w:r>
    </w:p>
    <w:p>
      <w:pPr>
        <w:pStyle w:val="FirstParagraph"/>
      </w:pPr>
      <w:r>
        <w:t xml:space="preserve">23.07.2021</w:t>
      </w:r>
    </w:p>
    <w:p>
      <w:pPr>
        <w:pStyle w:val="BodyText"/>
      </w:pPr>
      <w:r>
        <w:br/>
      </w:r>
      <w:r>
        <w:rPr>
          <w:iCs/>
          <w:i/>
          <w:bCs/>
          <w:b/>
        </w:rPr>
        <w:t xml:space="preserve">На портале «Узнай Москву» появился интерактивный маршрут для виртуальной прогулки: «Останкинский район: космическое путешествие по северо-востоку Москвы». Об этом сообщается в социальной сети «ВКонтакте».</w:t>
      </w:r>
      <w:r>
        <w:br/>
      </w:r>
      <w:r>
        <w:t xml:space="preserve">«Начинается маршрут у городской фермы на ВДНХ. После этого можно отправиться на прогулку по экотропе. А после этого можно посетить Мемориальный дом-музей Сергея Королёва на Останкинской улице, Музей Космонавтики и Аллею Космонавтов» — говорится в сообщении.</w:t>
      </w:r>
      <w:r>
        <w:br/>
      </w:r>
      <w:r>
        <w:t xml:space="preserve">Отправиться на прогулку в онлайн-формате можно, пройдя по этой ссылке:</w:t>
      </w:r>
      <w:r>
        <w:br/>
      </w:r>
      <w:hyperlink r:id="rId20">
        <w:r>
          <w:rPr>
            <w:rStyle w:val="Hyperlink"/>
          </w:rPr>
          <w:t xml:space="preserve">https://um.mos.ru/routes/?PAGEN_1=6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http://ostankino.mos.ru/presscenter/news/detail/10129374.html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ostankino.mos.ru" TargetMode="External" /><Relationship Type="http://schemas.openxmlformats.org/officeDocument/2006/relationships/hyperlink" Id="rId21" Target="http://ostankino.mos.ru/presscenter/news/detail/10129374.html" TargetMode="External" /><Relationship Type="http://schemas.openxmlformats.org/officeDocument/2006/relationships/hyperlink" Id="rId20" Target="https://um.mos.ru/routes/?PAGEN_1=6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ostankino.mos.ru" TargetMode="External" /><Relationship Type="http://schemas.openxmlformats.org/officeDocument/2006/relationships/hyperlink" Id="rId21" Target="http://ostankino.mos.ru/presscenter/news/detail/10129374.html" TargetMode="External" /><Relationship Type="http://schemas.openxmlformats.org/officeDocument/2006/relationships/hyperlink" Id="rId20" Target="https://um.mos.ru/routes/?PAGEN_1=6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2024-08-23T04:08:17Z</dcterms:created>
  <dcterms:modified xsi:type="dcterms:W3CDTF">2024-08-23T04:08:17Z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