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5929f7bd536071cac9b82c13ba90e8208533d"/>
    <w:p>
      <w:pPr>
        <w:pStyle w:val="Heading3"/>
      </w:pPr>
      <w:r>
        <w:t xml:space="preserve">В «Технограде» на ВДНХ откроют онлайн-курс по борьбе со стрессом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Инновационно-образовательный комплекс «Техноград» на ВДНХ с 10 ноября начнёт бесплатный онлайн-курс под названием «Эмоциональный интеллект: как научиться управлять собственными эмоциями». Об этом сообщается на официальном сайте мэра Москвы.</w:t>
      </w:r>
    </w:p>
    <w:p>
      <w:pPr>
        <w:pStyle w:val="BodyText"/>
      </w:pPr>
      <w:r>
        <w:t xml:space="preserve">«Образовательная программа рассчитана на широкую аудиторию и не требует специальной подготовки. Записавшись на нее, слушатели научатся справляться с негативными эмоциями, стрессом, а также эмоциональным выгоранием на работе. Занятия будут проходить на онлайн-платформе комплекса по будням до 1 декабря», - говорится в сообщении.</w:t>
      </w:r>
    </w:p>
    <w:p>
      <w:pPr>
        <w:pStyle w:val="BodyText"/>
      </w:pPr>
      <w:r>
        <w:t xml:space="preserve">Ссылка на трансляцию придет слушателям на электронную почту, которую они укажут при регистрации. Зарегистрироваться и ознакомиться с расписанием занятий можно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http://ostankino.mos.ru/news/detail/10374670.html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374670.html" TargetMode="External" /><Relationship Type="http://schemas.openxmlformats.org/officeDocument/2006/relationships/hyperlink" Id="rId20" Target="https://career-center.timepad.ru/event/1808480/#regis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374670.html" TargetMode="External" /><Relationship Type="http://schemas.openxmlformats.org/officeDocument/2006/relationships/hyperlink" Id="rId20" Target="https://career-center.timepad.ru/event/1808480/#regis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2025-05-03T15:04:55Z</dcterms:created>
  <dcterms:modified xsi:type="dcterms:W3CDTF">2025-05-03T15:04:55Z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