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bce4bcf272f0299148b23cb8ed71dc625e3ff"/>
    <w:p>
      <w:pPr>
        <w:pStyle w:val="Heading3"/>
      </w:pPr>
      <w:r>
        <w:t xml:space="preserve">Жители Москвы помогут выбрать победителей конкурса эссе</w:t>
      </w:r>
    </w:p>
    <w:p>
      <w:pPr>
        <w:pStyle w:val="FirstParagraph"/>
      </w:pPr>
      <w:r>
        <w:t xml:space="preserve">09.11.2021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Конкурс студенческих эссе «Москва глазами молодежи», проходящий в рамках серии мероприятий, приуроченных к Всемирному дню гида, подошел к этапу голосования за лучшие работы. Площадкой для голосования стал портал «Активный гражданин», высказать свое мнение можно до 8 декабря. При голосовании можно будет выбрать пять вариантов.</w:t>
      </w:r>
    </w:p>
    <w:p>
      <w:pPr>
        <w:pStyle w:val="BodyText"/>
      </w:pPr>
      <w:r>
        <w:t xml:space="preserve">«Наши «активные граждане» много знают о Москве, буквально сейчас они подтверждают это своими правильными ответами в викторинах о столице в рамках «Осеннего марафона». Поэтому работы участники голосования могут оценить, как по форме, так и по содержанию», — высказался руководитель ГКУ «Новые технологии управления» Александр Пищелко.</w:t>
      </w:r>
    </w:p>
    <w:p>
      <w:pPr>
        <w:pStyle w:val="BodyText"/>
      </w:pPr>
      <w:r>
        <w:t xml:space="preserve">Всего в рамках конкурса «Москва глазами молодежи» было получено 128 работ от студентов. Согласно условиям, участникам нужно было написать эссе и снять минутный видеоролик. На выбор было предложено несколько тем для работ: «Представь себя в роли гида», «Digital-туризм. Новые идеи», «Я — лучший тревел-блогер», «Тренды молодежного туризма» и «Гостеприимный москвич».</w:t>
      </w:r>
    </w:p>
    <w:p>
      <w:pPr>
        <w:pStyle w:val="BodyText"/>
      </w:pPr>
      <w:r>
        <w:t xml:space="preserve">В состав жюри конкурса вошли представители МГУ, Комитета по туризму Москвы, комитета общественных связей и молодежной политики, а также музея Москвы. Победители конкурса получат призы, в числе которых награда Комитета по туризму, экскурсия по Останкинской телебашне и экскурсия по Большой спортивной арене спорткомплекса «Лужники». Кроме того, победители попадут на второй этап конкурса, представляющий из себя стажировку в Правительстве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http://ostankino.mos.ru/presscenter/news/detail/10382251.html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3822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3822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2025-07-17T19:54:14Z</dcterms:created>
  <dcterms:modified xsi:type="dcterms:W3CDTF">2025-07-17T19:54:14Z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