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5daedeb6454b355e5024c100e1e9ed9ce50c9"/>
    <w:p>
      <w:pPr>
        <w:pStyle w:val="Heading3"/>
      </w:pPr>
      <w:r>
        <w:t xml:space="preserve">На Сельскохозяйственной построили паркинг на 331 машино-место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жилом комплексе Green park, который расположен на Сельскохозяйственной улице, вл. 35 построен паркинг на 331 машину. Об этом сообщает Агентство «Москва» со ссылкой на пресс-службу Мосгосстройнадзора.</w:t>
      </w:r>
    </w:p>
    <w:p>
      <w:pPr>
        <w:pStyle w:val="BodyText"/>
      </w:pPr>
      <w:r>
        <w:t xml:space="preserve">— Завершено строительство наземной автостоянки в составе жилого комплекса Green park в Останкинском районе. По результатам итоговой проверки Мосгосстройнадзором выдано заключение о соответствии объекта требованиям проектной документации. Паркинг готовится к вводу в эксплуатацию, — говорится в сообщении.</w:t>
      </w:r>
    </w:p>
    <w:p>
      <w:pPr>
        <w:pStyle w:val="BodyText"/>
      </w:pPr>
      <w:r>
        <w:t xml:space="preserve">Общая площадь автостоянки составляет 9,7 тыс. кв. м. Это пятиэтажно здание, рассчитанное на 331 машиноместо.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http://ostankino.mos.ru/news/detail/10389138.html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89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89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2025-04-20T04:58:28Z</dcterms:created>
  <dcterms:modified xsi:type="dcterms:W3CDTF">2025-04-20T04:58:28Z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