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f4d6170b1036d8a01bf2f043f2306f9c2b8a2"/>
    <w:p>
      <w:pPr>
        <w:pStyle w:val="Heading3"/>
      </w:pPr>
      <w:r>
        <w:t xml:space="preserve">В Останкине по выходным снова будет работать трамвай №17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Жители Останкинского района снова смогут воспользоваться трамваем №17 в выходные дни. Об этом сообщили в пресс-службе департамента транспорта и развития дорожно-транспортной инфраструктуры Москвы.</w:t>
      </w:r>
    </w:p>
    <w:p>
      <w:pPr>
        <w:pStyle w:val="BodyText"/>
      </w:pPr>
      <w:r>
        <w:t xml:space="preserve">«С субботы, 20 ноября, трамвай № 17 (Медведково – Останкино) снова ходит по выходным. Временный автобус № 017 больше не работает», — говорится в сообщении.</w:t>
      </w:r>
    </w:p>
    <w:p>
      <w:pPr>
        <w:pStyle w:val="BodyText"/>
      </w:pPr>
      <w:r>
        <w:t xml:space="preserve">Маршрут трамвая проходит в Останкине через метро ВДНХ, улицы Цандера и Аргуновская.</w:t>
      </w:r>
    </w:p>
    <w:p>
      <w:pPr>
        <w:pStyle w:val="BodyText"/>
      </w:pPr>
      <w:r>
        <w:t xml:space="preserve">Напомним, что трамваи №17 не курсировали по выходным дням с седьмого августа из-за ремонта путей на проспекте Мира в районе улицы Докукина.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http://ostankino.mos.ru/presscenter/news/detail/10412180.html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2025-04-06T21:05:33Z</dcterms:created>
  <dcterms:modified xsi:type="dcterms:W3CDTF">2025-04-06T21:05:33Z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