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7b52fb7f69e6fd61896ba4240e339286a3b5c4"/>
    <w:p>
      <w:pPr>
        <w:pStyle w:val="Heading3"/>
      </w:pPr>
      <w:r>
        <w:t xml:space="preserve">На ВДНХ открылся Центр московского долголетия</w:t>
      </w:r>
    </w:p>
    <w:p>
      <w:pPr>
        <w:pStyle w:val="FirstParagraph"/>
      </w:pPr>
      <w:r>
        <w:t xml:space="preserve">16.08.2023</w:t>
      </w:r>
    </w:p>
    <w:p>
      <w:pPr>
        <w:pStyle w:val="BodyText"/>
      </w:pPr>
      <w:r>
        <w:t xml:space="preserve">В арке Главного входа Выставки открылись центр московского долголетия и специальная информационная стойка нового Семейного хаба ВДНХ. Об этом сегодня сообщили в пресс-службе ВДНХ.</w:t>
      </w:r>
    </w:p>
    <w:p>
      <w:pPr>
        <w:pStyle w:val="BodyText"/>
      </w:pPr>
      <w:r>
        <w:t xml:space="preserve">«Центр московского долголетия на ВДНХ разместился в левом крыле арки Главного входа со стороны улицы. Он разделен на несколько тематических пространств. В центре работает кулинарная студия — просторное и по-домашнему уютное место для мастер-классов. В спортивном зале будут проходить групповые и индивидуальные занятия медитативной йогой, энергичным фитнесом, зажигательной зумбой. Весь необходимый инвентарь уже есть в центре, поэтому приносить с собой ничего не нужно», — уточнили в пресс-службе.</w:t>
      </w:r>
    </w:p>
    <w:p>
      <w:pPr>
        <w:pStyle w:val="BodyText"/>
      </w:pPr>
      <w:r>
        <w:t xml:space="preserve">В творческой мастерской планируются клубные встречи, лекции, концертные программы и театральные постановки.</w:t>
      </w:r>
    </w:p>
    <w:p>
      <w:pPr>
        <w:pStyle w:val="BodyText"/>
      </w:pPr>
      <w:r>
        <w:t xml:space="preserve">«Кроме того, здесь разместилась специальная информационная стойка нового проекта ВДНХ — Семейного хаба. Сотрудники Выставки расскажут о выставках, лекциях, мастер-классах, концертах, экскурсиях и других активностях, которые рекомендуется посетить всей семьей на территории ВДНХ, и помогут сориентироваться с маршрутом», — отмечается в сообщении.</w:t>
      </w:r>
    </w:p>
    <w:p>
      <w:pPr>
        <w:pStyle w:val="BodyText"/>
      </w:pPr>
      <w:r>
        <w:t xml:space="preserve">Центр московского долголетия и специальная информационная стойка нового Семейного хаба ВДНХ будет работать ежедневно без перерывов и выходных с 10:00 до 20:00.</w:t>
      </w:r>
    </w:p>
    <w:p>
      <w:pPr>
        <w:pStyle w:val="BodyText"/>
      </w:pPr>
      <w:r>
        <w:t xml:space="preserve">Для жителей столицы от 55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http://ostankino.mos.ru/news/detail/11776979.html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17769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17769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2025-07-25T15:13:42Z</dcterms:created>
  <dcterms:modified xsi:type="dcterms:W3CDTF">2025-07-25T15:13:42Z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