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55aade1d07fa6c88daa7974bd3954d4dbf22f"/>
    <w:p>
      <w:pPr>
        <w:pStyle w:val="Heading3"/>
      </w:pPr>
      <w:r>
        <w:t xml:space="preserve">Жители Останкинского смогут проверить подлинность паспорта на портале госуслуг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rPr>
          <w:iCs/>
          <w:i/>
          <w:bCs/>
          <w:b/>
        </w:rPr>
        <w:t xml:space="preserve">23.11.2023 На портале госуслуг для жителей Останкинского района заработал новый сервис проверки подлинности паспорта. Об этом сообщается в Telegram-канале министерства цифрового развития, связи и массовых коммуникаций РФ (Минцифры России).</w:t>
      </w:r>
    </w:p>
    <w:p>
      <w:pPr>
        <w:pStyle w:val="BodyText"/>
      </w:pPr>
      <w:r>
        <w:t xml:space="preserve">«Такая госуслуга может потребоваться перед сделкой, заключением договора или в других ситуациях, когда нужно точно определить, что за человек перед вами. Сервис определяет: действительность паспорта — не истек ли срок его действия; подлинность паспорта — выдавался ли МВД документ с такими данными», — уточняется в сообщении.</w:t>
      </w:r>
    </w:p>
    <w:p>
      <w:pPr>
        <w:pStyle w:val="BodyText"/>
      </w:pPr>
      <w:r>
        <w:t xml:space="preserve">Если паспорт действительный и подлинный, появится статус «действительный», если подлинный, но просроченный — «недействительный», если поддельный — «данные не найдены». Если сервис не найдет ваш действительный паспорт, обратитесь в МВД лично или онлайн и попросите актуализировать сведения о вашем документе.</w:t>
      </w:r>
    </w:p>
    <w:p>
      <w:pPr>
        <w:pStyle w:val="BodyText"/>
      </w:pPr>
      <w:r>
        <w:t xml:space="preserve">Напомним, центр госуслуг, обслуживающий Останкинский район, находится по адресу: 17-й проезд Марьиной Рощи, дом 4,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http://ostankino.mos.ru/presscenter/news/detail/11997346.html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997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997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2025-05-12T11:53:33Z</dcterms:created>
  <dcterms:modified xsi:type="dcterms:W3CDTF">2025-05-12T11:53:33Z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