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отключение-горячей-воды-в-москве"/>
    <w:p>
      <w:pPr>
        <w:pStyle w:val="Heading3"/>
      </w:pPr>
      <w:r>
        <w:t xml:space="preserve">Отключение горячей воды в Москве</w:t>
      </w:r>
    </w:p>
    <w:p>
      <w:pPr>
        <w:pStyle w:val="FirstParagraph"/>
      </w:pPr>
      <w:r>
        <w:t xml:space="preserve">16.05.2025</w:t>
      </w:r>
    </w:p>
    <w:bookmarkEnd w:id="20"/>
    <w:bookmarkStart w:id="21" w:name="section"/>
    <w:p>
      <w:pPr>
        <w:pStyle w:val="Heading2"/>
      </w:pPr>
      <w:r>
        <w:br/>
      </w:r>
    </w:p>
    <w:bookmarkEnd w:id="21"/>
    <w:p>
      <w:pPr>
        <w:pStyle w:val="FirstParagraph"/>
      </w:pPr>
      <w:r>
        <w:t xml:space="preserve">Узнать об изменениях в графиках подачи горячей воды</w:t>
      </w:r>
    </w:p>
    <w:p>
      <w:pPr>
        <w:pStyle w:val="BodyText"/>
      </w:pPr>
      <w:r>
        <w:t xml:space="preserve">За 10 дней проводятся гидравлические испытания, выполняются ремонты тепловых сетей. Это позволяет подготовить город к холодам.</w:t>
      </w:r>
    </w:p>
    <w:p>
      <w:pPr>
        <w:pStyle w:val="BodyText"/>
      </w:pPr>
      <w:r>
        <w:t xml:space="preserve">Уважаемые потребители! График отключения горячей воды в Москве размещается на сайте МОЭК Онлайн и также будет доступен на главной странице сайта ПАО "МОЭК". Самая актуальная информация об отключении горячей воды размещается на нашем сайте МОЭК Онлайн. Обновление графиков отключения на других информационных ресурсах происходит с задержкой.</w:t>
      </w:r>
    </w:p>
    <w:p>
      <w:pPr>
        <w:pStyle w:val="BodyText"/>
      </w:pPr>
      <w:r>
        <w:t xml:space="preserve">Отключение горячей воды является необходимым для подготовки системы теплоснабжения столицы к отопительному сезону. Летом проводится весь необходимый комплекс работ для обеспечения комфорта москвичей зимой. В этот период проводятся техническое освидетельствование и испытания тепловых сетей на прочность, диагностика, ремонт, перекладка тепловых сетей, ведется замена и реконструкция оборудования тепловых станций, котельных, центральных тепловых пунктов на современное, более надежное и экономичное оборудование.</w:t>
      </w:r>
    </w:p>
    <w:p>
      <w:pPr>
        <w:pStyle w:val="BodyText"/>
      </w:pPr>
      <w:r>
        <w:t xml:space="preserve">Максимальный срок отключения потребителя от горячего водоснабжения в Москве составляет 10 дней.</w:t>
      </w:r>
    </w:p>
    <w:p>
      <w:pPr>
        <w:pStyle w:val="BodyText"/>
      </w:pPr>
      <w:r>
        <w:t xml:space="preserve">Срок отключения потребителей от горячего водоснабжения указан в полных сутках, например с 00:00 даты начала отключения до 23:59 даты окончания отключения или с 14:00 даты начала отключения до 13:59 даты окончания отключения.</w:t>
      </w:r>
    </w:p>
    <w:p>
      <w:pPr>
        <w:pStyle w:val="BodyText"/>
      </w:pPr>
      <w:r>
        <w:t xml:space="preserve">График профилактических работ на сетях горячего водоснабжения будет размещён на сайте «МОЭК Онлайн».</w:t>
      </w:r>
    </w:p>
    <w:p>
      <w:pPr>
        <w:pStyle w:val="BodyText"/>
      </w:pPr>
      <w:r>
        <w:t xml:space="preserve">Подписывайтесь на наш</w:t>
      </w:r>
      <w:r>
        <w:t xml:space="preserve"> </w:t>
      </w:r>
      <w:hyperlink r:id="rId22">
        <w:r>
          <w:rPr>
            <w:rStyle w:val="Hyperlink"/>
          </w:rPr>
          <w:t xml:space="preserve">телеграм-канал</w:t>
        </w:r>
      </w:hyperlink>
      <w:r>
        <w:t xml:space="preserve">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http://ostankino.mos.ru/presscenter/news/detail/12971291.html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2971291.html" TargetMode="External" /><Relationship Type="http://schemas.openxmlformats.org/officeDocument/2006/relationships/hyperlink" Id="rId22" Target="https://t.me/moektepl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12971291.html" TargetMode="External" /><Relationship Type="http://schemas.openxmlformats.org/officeDocument/2006/relationships/hyperlink" Id="rId22" Target="https://t.me/moektepl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2025-06-26T03:53:39Z</dcterms:created>
  <dcterms:modified xsi:type="dcterms:W3CDTF">2025-06-26T03:53:39Z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