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4510d62c3e623aaae66bfd46b81ae52022b2"/>
    <w:p>
      <w:pPr>
        <w:pStyle w:val="Heading3"/>
      </w:pPr>
      <w:r>
        <w:t xml:space="preserve">3 РОНПР Управления по СВАО Главного Управления МЧС России по городу Москве информирует пожаре по адресу: г. Москва, улица Академика Королева, д.8А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05 мая 2025 года в 22 час. 43 мин. в ДЧ ЦУКС Главного управления МЧС России по г. Москве по линии сотовой связи поступило сообщение о пожаре в здании торгово-развлекательного центра по адресу: г. Москва, улица Академика Королева, д.8А (Северо-Восточный АО, район Останкинский).</w:t>
      </w:r>
    </w:p>
    <w:p>
      <w:pPr>
        <w:pStyle w:val="BodyText"/>
      </w:pPr>
      <w:r>
        <w:t xml:space="preserve">На момент прибытия первого пожарно-спасательного подразделения происходило загорание личных вещей мебели и внутренней отделки стен подсобного помещения под лестничным маршем на площади 20 м</w:t>
      </w:r>
      <w:r>
        <w:rPr>
          <w:vertAlign w:val="superscript"/>
        </w:rPr>
        <w:t xml:space="preserve">2</w:t>
      </w:r>
      <w:r>
        <w:t xml:space="preserve">. В 23:14 осуществлена локализация очага пожара. В 23:20 пожар ликвидирован.</w:t>
      </w:r>
    </w:p>
    <w:p>
      <w:pPr>
        <w:pStyle w:val="BodyText"/>
      </w:pPr>
      <w:r>
        <w:t xml:space="preserve">В ходе тушения пожара с 4-го этажа спасено 2 человека, один из которых после осмотра сотрудниками скорой помощи с предварительным диагнозом «отравление продуктами горения» была госпитализирована в НИИ скорой помощи имени Н.В. Склифосовского.</w:t>
      </w:r>
    </w:p>
    <w:p>
      <w:pPr>
        <w:pStyle w:val="BodyText"/>
      </w:pPr>
      <w:r>
        <w:t xml:space="preserve">Причиной пожара предварительно послужило короткое замыкание электропроводки в подсобном помещении под лестничным маршем. Свое быстрое распространение пожар получил за счет личных вещей и мебели, находящихся в данном помещении (что недопустимо), вследствие чего эвакуация людей с вышележащих этажей стала невозможна.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http://ostankino.mos.ru/news/detail/12999019.html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999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999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2025-06-04T02:16:45Z</dcterms:created>
  <dcterms:modified xsi:type="dcterms:W3CDTF">2025-06-04T02:16:45Z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