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f29df5da2c9ede8f2b54100b4f7fe50fb8ca7"/>
    <w:p>
      <w:pPr>
        <w:pStyle w:val="Heading3"/>
      </w:pPr>
      <w:r>
        <w:t xml:space="preserve">В Москве стартует конкурс «Педагог года Москвы-2015»</w:t>
      </w:r>
    </w:p>
    <w:p>
      <w:pPr>
        <w:pStyle w:val="FirstParagraph"/>
      </w:pPr>
      <w:r>
        <w:t xml:space="preserve">29.09.2014</w:t>
      </w:r>
    </w:p>
    <w:p>
      <w:pPr>
        <w:pStyle w:val="BodyText"/>
      </w:pPr>
      <w:r>
        <w:t xml:space="preserve">Городской профессиональный конкурс педагогического мастерства и общественного признания «Педагог года Москвы-2015» откроется 1 октября 2014 года. В этот день стартует отбор участников конкурса среди московских учителей, зарегистрировавшихся на официальном сайте конкурса по адресу</w:t>
      </w:r>
      <w:r>
        <w:t xml:space="preserve"> </w:t>
      </w:r>
      <w:r>
        <w:rPr>
          <w:bCs/>
          <w:b/>
        </w:rPr>
        <w:t xml:space="preserve">pedagog.mosedu.ru.</w:t>
      </w:r>
      <w:r>
        <w:t xml:space="preserve"> </w:t>
      </w:r>
      <w:r>
        <w:t xml:space="preserve">Об этом сообщает пресс-служба Департамента образования Москвы. При прохождении регистрации участникам конкурса необходимо заполнить анкету и разместить свои конкурсные материалы. Прием заявок откроется в рамках первого этапа конкурса, который продлится до 30 декабря 2014 года. Список участников второго этапа будет опубликован на официальном сайте конкурса.</w:t>
      </w:r>
      <w:r>
        <w:br/>
      </w:r>
      <w:r>
        <w:br/>
      </w:r>
      <w:r>
        <w:t xml:space="preserve">Конкурс «Педагог года Москвы - 2015» пройдет в три этапа по четырём номинациям: «Учитель года», «Воспитатель года», «Педагог дополнительного образования», «Педагог-психолог». Участие в конкурсе могут принять все московские педагоги.</w:t>
      </w:r>
      <w:r>
        <w:br/>
      </w:r>
      <w:r>
        <w:br/>
      </w:r>
      <w:r>
        <w:t xml:space="preserve">Под девизом «О, сколько нам открытий чудных готовит просвещенья дух!» московские учителя покажут уровень профессионального мастерства. На первом этапе конкурсных испытаний учителям столичных школ предстоит написать авторское эссе и рассказать о своих достижениях на видео. После чего конкурсанты представят жюри видеозапись учебного занятия, а также расскажут о своем профессиональном опыте. На третьем этапе педагоги Москвы презентуют свою визитную карточку «Я – московский педагог», проведут мастер-класс и выполнят импровизационное задание. Испытания для финалистов третьего этапа включают и оценку личного открытого информационного пространства в сети Интернет.</w:t>
      </w:r>
      <w:r>
        <w:br/>
      </w:r>
      <w:r>
        <w:br/>
      </w:r>
      <w:r>
        <w:t xml:space="preserve">Финалистов, лауреатов и победителя наградят призами и сертификатами на прохождение повышения квалификации в образовательных организациях России и Европы.</w:t>
      </w:r>
      <w:r>
        <w:br/>
      </w:r>
      <w:r>
        <w:br/>
      </w:r>
      <w:r>
        <w:t xml:space="preserve">О конкурсе «Педагог года Москвы-2015»</w:t>
      </w:r>
      <w:r>
        <w:br/>
      </w:r>
      <w:r>
        <w:br/>
      </w:r>
      <w:r>
        <w:t xml:space="preserve">Ежегодный конкурс за звание лучшего педагога Москвы пройдет в одиннадцатый раз. Конкурс «Педагог года Москвы - 2015» проводится в рамках реализации Государственной программы «Развитие образования города Москвы» Департаментом образования Москвы совместно с Московской городской организацией профсоюза работников образования и науки Российской Федерации. Организационно-техническое сопровождение конкурса обеспечивает Московский городской дом учителя.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http://ostankino.mos.ru/presscenter/news/detail/1312373.html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312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312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2025-07-06T13:06:36Z</dcterms:created>
  <dcterms:modified xsi:type="dcterms:W3CDTF">2025-07-06T13:06:36Z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