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24eaffc98e07c8d2db5c96af94bcf71f91955"/>
    <w:p>
      <w:pPr>
        <w:pStyle w:val="Heading3"/>
      </w:pPr>
      <w:r>
        <w:t xml:space="preserve">Управа Останкинского района поздравляет учителей, работников образовательных учреждений, молодых педагогов и ветеранов педагогического труда с их профессиональным днем</w:t>
      </w:r>
    </w:p>
    <w:p>
      <w:pPr>
        <w:pStyle w:val="FirstParagraph"/>
      </w:pPr>
      <w:r>
        <w:t xml:space="preserve">03.10.2014</w:t>
      </w:r>
    </w:p>
    <w:p>
      <w:pPr>
        <w:pStyle w:val="BodyText"/>
      </w:pPr>
      <w:r>
        <w:t xml:space="preserve">Искренне поздравляю вас с замечательным праздником –</w:t>
      </w:r>
      <w:r>
        <w:t xml:space="preserve"> </w:t>
      </w:r>
      <w:r>
        <w:rPr>
          <w:bCs/>
          <w:b/>
        </w:rPr>
        <w:t xml:space="preserve">Днем учителя</w:t>
      </w:r>
      <w:r>
        <w:t xml:space="preserve"> </w:t>
      </w:r>
      <w:r>
        <w:t xml:space="preserve">и выражаю огромную благодарность за большой вклад в дело образования подрастающего поколения России. Страна гордится талантливыми учителями, которые посвящают свою жизнь самому важному занятию – обучению и воспитания молодого поколения!</w:t>
      </w:r>
    </w:p>
    <w:p>
      <w:pPr>
        <w:pStyle w:val="BodyText"/>
      </w:pPr>
      <w:r>
        <w:t xml:space="preserve">В Останкинском районе трудятся</w:t>
      </w:r>
      <w:r>
        <w:t xml:space="preserve"> </w:t>
      </w:r>
      <w:r>
        <w:rPr>
          <w:bCs/>
          <w:b/>
        </w:rPr>
        <w:t xml:space="preserve">878 педагогов</w:t>
      </w:r>
      <w:r>
        <w:t xml:space="preserve">, более половины из которых имеют высшую и первую квалификационную категорию, многие награждены отраслевыми наградами, носят звания «Заслуженный учитель РФ», «Почетный работник общего образования РФ», «Отличник народного просвещения».</w:t>
      </w:r>
    </w:p>
    <w:p>
      <w:pPr>
        <w:pStyle w:val="BodyText"/>
      </w:pPr>
      <w:r>
        <w:t xml:space="preserve">Дело, которому вы посвящаете свою жизнь, — это величайшее искусство, а педагог — не только профессия, но и состояние души. Человек через всю свою жизнь проносит трепетную память о своем учителе, его уроках и наставничестве.</w:t>
      </w:r>
    </w:p>
    <w:p>
      <w:pPr>
        <w:pStyle w:val="BodyText"/>
      </w:pPr>
      <w:r>
        <w:t xml:space="preserve">Низкий вам поклон за тепло вашей души и любовь к детям!</w:t>
      </w:r>
    </w:p>
    <w:p>
      <w:pPr>
        <w:pStyle w:val="BodyText"/>
      </w:pPr>
      <w:r>
        <w:t xml:space="preserve">Желаю успехов всем, кто вносит свой вклад в развитие образования, а значит, и в будущее города, округа и нашего района. Творческих вам побед на избранном пути и новых открытий!</w:t>
      </w:r>
    </w:p>
    <w:p>
      <w:pPr>
        <w:pStyle w:val="BodyText"/>
      </w:pPr>
      <w:r>
        <w:rPr>
          <w:iCs/>
          <w:i/>
          <w:bCs/>
          <w:b/>
        </w:rPr>
        <w:t xml:space="preserve">С уважением к вам Сергей Киржаков,</w:t>
      </w:r>
    </w:p>
    <w:p>
      <w:pPr>
        <w:pStyle w:val="BodyText"/>
      </w:pPr>
      <w:r>
        <w:rPr>
          <w:iCs/>
          <w:i/>
          <w:bCs/>
          <w:b/>
        </w:rPr>
        <w:t xml:space="preserve">глава управы Останкинского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http://ostankino.mos.ru/presscenter/news/detail/1324997.html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3249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3249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2025-08-03T11:31:58Z</dcterms:created>
  <dcterms:modified xsi:type="dcterms:W3CDTF">2025-08-03T11:31:58Z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