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56d22f7cd966496c0e9b3b2a97cc843ea1542"/>
    <w:p>
      <w:pPr>
        <w:pStyle w:val="Heading3"/>
      </w:pPr>
      <w:r>
        <w:t xml:space="preserve">В округе СВАО наполнят водой пруд в Северном Медведкове и благоустроят территории возле реки Ички</w:t>
      </w:r>
    </w:p>
    <w:p>
      <w:pPr>
        <w:pStyle w:val="FirstParagraph"/>
      </w:pPr>
      <w:r>
        <w:t xml:space="preserve">27.11.2014</w:t>
      </w:r>
    </w:p>
    <w:p>
      <w:pPr>
        <w:pStyle w:val="BodyText"/>
      </w:pPr>
      <w:r>
        <w:t xml:space="preserve">Пересохший пруд в Северном Медведкове, в лесопарковой зоне, в следующем году наполнят водой, а территорию вокруг него облагородят. Об этом сообщил руководитель столичного департамента природопользования и охраны окружающей среды Антон Кульбачевский на встрече с жителями Лосиноостровского района, которую он провел совместно с префектом СВАО Валерием Виноградовым; встреча проходила в медицинском колледже №6 на Таймырской улице.</w:t>
      </w:r>
    </w:p>
    <w:p>
      <w:pPr>
        <w:pStyle w:val="BodyText"/>
      </w:pPr>
      <w:r>
        <w:t xml:space="preserve">- Проблема с этим прудом существенная, мы не раз обсуждали ее с руководством округа, и решение принято. Сейчас разрабатывается проектно-сметная документация, в 2015 году мы начнем благоустройство территории вокруг водоема и решим проблему с возвратом туда воды, - заявил он.</w:t>
      </w:r>
    </w:p>
    <w:p>
      <w:pPr>
        <w:pStyle w:val="BodyText"/>
      </w:pPr>
      <w:r>
        <w:t xml:space="preserve">Кульбачевский напомнил, что раньше данный пруд выполнял функции пожарного и природных источников его пополнения нет – водоем всегда пополняли искусственно.</w:t>
      </w:r>
    </w:p>
    <w:p>
      <w:pPr>
        <w:pStyle w:val="BodyText"/>
      </w:pPr>
      <w:r>
        <w:t xml:space="preserve">- После восстановления мы будем постоянно следить за тем, чтобы уровень воды находился на необходимом уровне, - пообещал глава департамента.</w:t>
      </w:r>
    </w:p>
    <w:p>
      <w:pPr>
        <w:pStyle w:val="BodyText"/>
      </w:pPr>
      <w:r>
        <w:t xml:space="preserve">Он также сообщил, что к осени будущего года будут благоустроены территории, прилегающие к реке Ичке в Ярославском районе. С такой просьбой люди обращались к префекту еще в феврале, во время личного приема; тогда им было обещано, что в 2014 году власти округа закажут проект благоустройства, а в 2015-м – реализуют его. Это обещание будет выполнено.</w:t>
      </w:r>
    </w:p>
    <w:p>
      <w:pPr>
        <w:pStyle w:val="BodyText"/>
      </w:pPr>
      <w:r>
        <w:t xml:space="preserve">- В следующем году, в сентябре-октябре, мы благоустройство около Ички мы закончим, - заключил Кульбачевский.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http://ostankino.mos.ru/news/detail/1431209.html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31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31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2025-04-06T08:46:53Z</dcterms:created>
  <dcterms:modified xsi:type="dcterms:W3CDTF">2025-04-06T08:46:53Z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