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980c742ed8f03a303e3e414551c333b29cdc1"/>
    <w:p>
      <w:pPr>
        <w:pStyle w:val="Heading3"/>
      </w:pPr>
      <w:r>
        <w:t xml:space="preserve">Количество вакансий в сфере здравоохранения на порядок превышает число соискателей - Александрова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16 декабря в Центре «Содействие» состоялась дискуссия, посвященная обсуждению новых карьерных возможностей для медицинских работников.</w:t>
      </w:r>
    </w:p>
    <w:p>
      <w:pPr>
        <w:pStyle w:val="BodyText"/>
      </w:pPr>
      <w:r>
        <w:t xml:space="preserve">«1 декабря по поручению мэра Москвы Сергея Собянина и руководителя Департамента здравоохранения Алексея Хрипуна открылся Центр «Содействие», оказывающий помощь в трудоустройстве, консультировании по вопросам выплаты единовременных денежных компенсаций и возможностям переобучения. Наш центр работает 7 дней в неделю с 10 до 22 часов вечера. Порядка 17 консультантов работает в центре. В этом же центре есть представители компании, которые также смогут пообщаться с кандидатами», - сказала начальник Управления государственной службы и кадров Правительства Москвы Александра Александрова.</w:t>
      </w:r>
    </w:p>
    <w:p>
      <w:pPr>
        <w:pStyle w:val="BodyText"/>
      </w:pPr>
      <w:r>
        <w:t xml:space="preserve">На данный момент количество вакансий на порядок больше, чем обратившихся в центр «Содействие» медицинских работников. «В целом количество вакансий на порядок больше, чем обратившихся в центр «Содействие» медицинских работников. Также центр напрямую работает с потенциальными работодателями. Они постоянно присутствуют на площадке, предлагают свои вакансии», - сказала Александра Александрова.</w:t>
      </w:r>
    </w:p>
    <w:p>
      <w:pPr>
        <w:pStyle w:val="BodyText"/>
      </w:pPr>
      <w:r>
        <w:t xml:space="preserve">По ее словам, в коммерческих компаниях сегодня востребованы врачи различных профилей, врачи-консультанты в контакт-центры, специалисты по клиническим исследованиям, специалисты в области фармакомнадзора, менеджеры по работе с аптечными сетями, фармацевты, провизоры, менеджеры по продукту, медицинские представители, специалисты по использованию оборудования, специалисты по регистрации.</w:t>
      </w:r>
    </w:p>
    <w:p>
      <w:pPr>
        <w:pStyle w:val="BodyText"/>
      </w:pPr>
      <w:r>
        <w:t xml:space="preserve">По ее словам, Центр предоставляет три очень простые услуги, которые оказались максимально востребованными. «Фактически, мы можем удовлетворить любой вопрос по вакансиям, у нас есть порядка 18 тыс. вакансий», - отметила начальник управления госслужбы и кадров Правительства Москвы.</w:t>
      </w:r>
    </w:p>
    <w:p>
      <w:pPr>
        <w:pStyle w:val="BodyText"/>
      </w:pPr>
      <w:r>
        <w:t xml:space="preserve">Александра Александрова еще раз подчеркнула, что на данный момент наиболее востребованные и дефицитные специальности в медицинских организациях Москвы - это врачи общей практики, участковые терапевты и педиатры.</w:t>
      </w:r>
    </w:p>
    <w:p>
      <w:pPr>
        <w:pStyle w:val="BodyText"/>
      </w:pPr>
      <w:r>
        <w:t xml:space="preserve">«Очень часто востребованной оказывается услуга психологического консультирования. Также востребованы юридические консультации. Люди хотят знать, что положено им с точки зрения трудового законодательства. У нас в городе есть ряд вакансий, на которых есть нехватка специалистов, прежде всего – это семейный доктор, вакансия врача общей практики. Поэтому Департамент здравоохранения разработал несколько программ, при помощи которых происходит переобучение. Подобрано несколько программ по переобучению анестезиологов, специалистов – педиатров, специалистов – рентгенологов, либо по краткосрочным программам переобучения – 500 часов, либо по долгосрочным программам», - подчеркнула Александра Александрова.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http://ostankino.mos.ru/presscenter/news/detail/1475910.html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75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75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2024-08-30T15:30:26Z</dcterms:created>
  <dcterms:modified xsi:type="dcterms:W3CDTF">2024-08-30T15:30:26Z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