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04271a1765cf33c48d68778a8a39fdc012b12b"/>
    <w:p>
      <w:pPr>
        <w:pStyle w:val="Heading3"/>
      </w:pPr>
      <w:r>
        <w:t xml:space="preserve">Московские рождественские ярмарки посетили 8,5 млн человек - Собянин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t xml:space="preserve">На Пушкинской площади Москвы состоялась торжественная церемония закрытия ярмарочного фестиваля «Путешествие в Рождество». Ее посетил мэр Сергей Собянин; он поблагодарил всех, кто принял участие в создании ярмарок, работе парков, музеев, театральных площадок в период новогодних праздников. Также глава города также выразил благодарность москвичам и гостям столицы, которые стали гостями фестиваля.</w:t>
      </w:r>
    </w:p>
    <w:p>
      <w:pPr>
        <w:pStyle w:val="BodyText"/>
      </w:pPr>
      <w:r>
        <w:t xml:space="preserve">По словам Сергея Собянина, на рождественских ярмарках побывали более 8восьми с половиной миллионов посетителей. Еще пять миллионов стали гостями парков, музеев. Отметим, что в прошлом году "Путешествие в Рождество"</w:t>
      </w:r>
      <w:r>
        <w:t xml:space="preserve"> </w:t>
      </w:r>
      <w:hyperlink r:id="rId20">
        <w:r>
          <w:rPr>
            <w:rStyle w:val="Hyperlink"/>
          </w:rPr>
          <w:t xml:space="preserve">посетили более 6 миллионов</w:t>
        </w:r>
      </w:hyperlink>
      <w:r>
        <w:t xml:space="preserve"> </w:t>
      </w:r>
      <w:r>
        <w:t xml:space="preserve">человек.</w:t>
      </w:r>
    </w:p>
    <w:p>
      <w:pPr>
        <w:pStyle w:val="BodyText"/>
      </w:pPr>
      <w:r>
        <w:t xml:space="preserve">- Я хотел бы поблагодарить наших коллег из 17 стран мира, которые принимали участие в фестивале. Впервые не только европейские страны, которые теперь уже стали нашими традиционными партнерами, приняли участие, но также такие страны, как Индия, Мексика, Перу, - сказал Собянин.</w:t>
      </w:r>
    </w:p>
    <w:p>
      <w:pPr>
        <w:pStyle w:val="BodyText"/>
      </w:pPr>
      <w:r>
        <w:t xml:space="preserve">За время работы "Путешествия в Рождество" гости ярмарок выпили более 1,7 млн стаканчиков рождественского напитка, на верблюдах и хаски успели показаться более 22 тысяч детей. Кроме того, гости фестиваля получили 130 тысяч "паспортов путешественника". 23 тысячи человек прошли рождественский квест и стали обладателями сладких подарков и сувениров.</w:t>
      </w:r>
    </w:p>
    <w:p>
      <w:pPr>
        <w:pStyle w:val="BodyText"/>
      </w:pPr>
      <w:r>
        <w:t xml:space="preserve">На церемонии закрытия фестиваля также наградили его победителей. Лучшей площадкой признали "Щелкунчик" на Пушкинской площади, а лучшими арт-объектами - "Интеллектуальное небо" на Большой Дмитровке и "Световой шар" на Манежной площади. Отметим, что всего в оформлении фестивальных площадок было использовано более тысячи арт-объектов.</w:t>
      </w:r>
    </w:p>
    <w:p>
      <w:pPr>
        <w:pStyle w:val="BodyText"/>
      </w:pPr>
      <w:r>
        <w:t xml:space="preserve">"Путешествие в Рождество" проходило в Москве с 12 декабря по 11 января, темой фестиваля</w:t>
      </w:r>
      <w:r>
        <w:t xml:space="preserve"> </w:t>
      </w:r>
      <w:hyperlink r:id="rId21">
        <w:r>
          <w:rPr>
            <w:rStyle w:val="Hyperlink"/>
          </w:rPr>
          <w:t xml:space="preserve">стали сказки народов мира.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http://ostankino.mos.ru/news/detail/1508766.html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508766.html" TargetMode="External" /><Relationship Type="http://schemas.openxmlformats.org/officeDocument/2006/relationships/hyperlink" Id="rId20" Target="http://www.m24.ru/articles/34089" TargetMode="External" /><Relationship Type="http://schemas.openxmlformats.org/officeDocument/2006/relationships/hyperlink" Id="rId21" Target="http://www.m24.ru/articles/627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508766.html" TargetMode="External" /><Relationship Type="http://schemas.openxmlformats.org/officeDocument/2006/relationships/hyperlink" Id="rId20" Target="http://www.m24.ru/articles/34089" TargetMode="External" /><Relationship Type="http://schemas.openxmlformats.org/officeDocument/2006/relationships/hyperlink" Id="rId21" Target="http://www.m24.ru/articles/627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2025-07-16T14:46:52Z</dcterms:created>
  <dcterms:modified xsi:type="dcterms:W3CDTF">2025-07-16T14:46:52Z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