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b621e9994df1e8d4d2bda43ca39a5ab660f32"/>
    <w:p>
      <w:pPr>
        <w:pStyle w:val="Heading3"/>
      </w:pPr>
      <w:r>
        <w:t xml:space="preserve">4 марта 2015 на ВДНХ пройдет презентация Road Show по продаже жилья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Департамент по конкурентной политике совместно с ГУП «Моссоцгарантия» организовал проведение презентации - Road Show, посвященной продаже жилых помещений. Мероприятие состоится 4 марта  в 15:00 в павильоне №14 на ВДНХ, среди жилых объектов будут и объекты, расположенные на территории СВАО.</w:t>
      </w:r>
    </w:p>
    <w:p>
      <w:pPr>
        <w:pStyle w:val="BodyText"/>
      </w:pPr>
      <w:r>
        <w:t xml:space="preserve">Во время презентации планируется освещение объектов жилого фонда (одно-двухкомнатные квартиры и комнаты), выставленных и планируемых к выставлению на торги, а также предоставление информации о порядке, условиях участия в торгах и процедуре оформления сделки.</w:t>
      </w:r>
    </w:p>
    <w:p>
      <w:pPr>
        <w:pStyle w:val="BodyText"/>
      </w:pPr>
      <w:r>
        <w:t xml:space="preserve">Кроме того, в ходе мероприятия будет представлена информация и о реализация объектов гаражного назначения (машиномест), находящихся в хозяйственном ведении ГУП «Дирекция строительства и эксплуатации объектов гаражного назначения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http://ostankino.mos.ru/presscenter/news/detail/1626027.html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26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26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2025-07-18T19:26:58Z</dcterms:created>
  <dcterms:modified xsi:type="dcterms:W3CDTF">2025-07-18T19:26:58Z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