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6e444deafb842501ebff48a471fa99018f2f"/>
    <w:p>
      <w:pPr>
        <w:pStyle w:val="Heading3"/>
      </w:pPr>
      <w:r>
        <w:t xml:space="preserve">План мероприятий, посвященных празднованию 70-й годовщины Победы в ВОВ на территории Останкинского района</w:t>
      </w:r>
    </w:p>
    <w:p>
      <w:pPr>
        <w:pStyle w:val="FirstParagraph"/>
      </w:pPr>
      <w:r>
        <w:t xml:space="preserve">13.04.2015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и форма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митинг-концерт с возложением цветов</w:t>
            </w:r>
          </w:p>
          <w:p>
            <w:pPr>
              <w:jc w:val="left"/>
            </w:pPr>
            <w:r>
              <w:t xml:space="preserve">к памятной плите</w:t>
            </w:r>
          </w:p>
        </w:tc>
        <w:tc>
          <w:tcPr/>
          <w:p>
            <w:pPr>
              <w:jc w:val="left"/>
            </w:pPr>
            <w:r>
              <w:t xml:space="preserve">17.04.2015</w:t>
            </w:r>
          </w:p>
          <w:p>
            <w:pPr>
              <w:jc w:val="left"/>
            </w:pPr>
            <w:r>
              <w:t xml:space="preserve">13.45</w:t>
            </w:r>
          </w:p>
        </w:tc>
        <w:tc>
          <w:tcPr/>
          <w:p>
            <w:pPr>
              <w:jc w:val="left"/>
            </w:pPr>
            <w:r>
              <w:t xml:space="preserve">Гимназия № 1518, Проспект Мира, д. 87</w:t>
            </w:r>
          </w:p>
        </w:tc>
        <w:tc>
          <w:tcPr/>
          <w:p>
            <w:pPr>
              <w:jc w:val="left"/>
            </w:pPr>
            <w:r>
              <w:t xml:space="preserve">ГБОУ Гимназия № 1518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Праздник Двора для жителей района «В каждый двор пришла Победа!»</w:t>
            </w:r>
          </w:p>
        </w:tc>
        <w:tc>
          <w:tcPr/>
          <w:p>
            <w:pPr>
              <w:jc w:val="left"/>
            </w:pPr>
            <w:r>
              <w:t xml:space="preserve">23.04.2015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территория,</w:t>
            </w:r>
          </w:p>
          <w:p>
            <w:pPr>
              <w:jc w:val="left"/>
            </w:pPr>
            <w:r>
              <w:t xml:space="preserve">ул. Цандера, д. 7</w:t>
            </w:r>
          </w:p>
        </w:tc>
        <w:tc>
          <w:tcPr/>
          <w:p>
            <w:pPr>
              <w:jc w:val="left"/>
            </w:pPr>
            <w:r>
              <w:t xml:space="preserve">Управа района, Совет ветеранов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День спорта и здоровья в Останкино - спортивный праздник «Рекордсмены Останкино-2015»</w:t>
            </w:r>
          </w:p>
        </w:tc>
        <w:tc>
          <w:tcPr/>
          <w:p>
            <w:pPr>
              <w:jc w:val="left"/>
            </w:pPr>
            <w:r>
              <w:t xml:space="preserve">23.04.2015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Кадетская школа</w:t>
            </w:r>
          </w:p>
          <w:p>
            <w:pPr>
              <w:jc w:val="left"/>
            </w:pPr>
            <w:r>
              <w:t xml:space="preserve">№ 1783, ул. 3-я Новоостанкинская, д. 6</w:t>
            </w:r>
          </w:p>
        </w:tc>
        <w:tc>
          <w:tcPr/>
          <w:p>
            <w:pPr>
              <w:jc w:val="left"/>
            </w:pPr>
            <w:r>
              <w:t xml:space="preserve">Управа района, ГБУ «СДЦ «Останкино»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у Монумента, посвященного подвигу 13-й дивизии народного ополчения, защищавшей Москву в 1941 году</w:t>
            </w:r>
          </w:p>
        </w:tc>
        <w:tc>
          <w:tcPr/>
          <w:p>
            <w:pPr>
              <w:jc w:val="left"/>
            </w:pPr>
            <w:r>
              <w:t xml:space="preserve">06.05.2015</w:t>
            </w:r>
          </w:p>
          <w:p>
            <w:pPr>
              <w:jc w:val="left"/>
            </w:pPr>
            <w:r>
              <w:t xml:space="preserve">06.00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Поле Памяти в Холм-Жирковском районе Смоленской области</w:t>
            </w:r>
          </w:p>
        </w:tc>
        <w:tc>
          <w:tcPr/>
          <w:p>
            <w:pPr>
              <w:jc w:val="left"/>
            </w:pPr>
            <w:r>
              <w:t xml:space="preserve">Управы Останкинского района и Ростокино, Администрация МО Останкинский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военно-прикладным видам спорта среди допризывной молодежи</w:t>
            </w:r>
          </w:p>
        </w:tc>
        <w:tc>
          <w:tcPr/>
          <w:p>
            <w:pPr>
              <w:jc w:val="left"/>
            </w:pPr>
            <w:r>
              <w:t xml:space="preserve">06.05.2015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Кадетская школа</w:t>
            </w:r>
          </w:p>
          <w:p>
            <w:pPr>
              <w:jc w:val="left"/>
            </w:pPr>
            <w:r>
              <w:t xml:space="preserve">№ 1783, ул. 3-я Новоостанкинская, д. 6</w:t>
            </w:r>
          </w:p>
        </w:tc>
        <w:tc>
          <w:tcPr/>
          <w:p>
            <w:pPr>
              <w:jc w:val="left"/>
            </w:pPr>
            <w:r>
              <w:t xml:space="preserve">Управа района, ГБУ «СДЦ «Останкино»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Торжественное возложение цветов к Монументу рабочим завода «Калибр»</w:t>
            </w:r>
          </w:p>
        </w:tc>
        <w:tc>
          <w:tcPr/>
          <w:p>
            <w:pPr>
              <w:jc w:val="left"/>
            </w:pPr>
            <w:r>
              <w:t xml:space="preserve">07.05.2015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Территория завода «Калибр»,</w:t>
            </w:r>
          </w:p>
          <w:p>
            <w:pPr>
              <w:jc w:val="left"/>
            </w:pPr>
            <w:r>
              <w:t xml:space="preserve">ул. Годовикова, д. 9</w:t>
            </w:r>
          </w:p>
        </w:tc>
        <w:tc>
          <w:tcPr/>
          <w:p>
            <w:pPr>
              <w:jc w:val="left"/>
            </w:pPr>
            <w:r>
              <w:t xml:space="preserve">Управа района, Совет ветеранов, ГБОУ ЦО «Школа здоровья»</w:t>
            </w:r>
          </w:p>
          <w:p>
            <w:pPr>
              <w:jc w:val="left"/>
            </w:pPr>
            <w:r>
              <w:t xml:space="preserve">№ 287, ГБОУ Гимназия 1531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Торжественное возложение цветов к мемориальным доскам на ул. Бочкова, д. 8 и ул. Годовикова, д. 7</w:t>
            </w:r>
          </w:p>
        </w:tc>
        <w:tc>
          <w:tcPr/>
          <w:p>
            <w:pPr>
              <w:jc w:val="left"/>
            </w:pPr>
            <w:r>
              <w:t xml:space="preserve">07.05.2015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Бочкова, д. 8 ,</w:t>
            </w:r>
          </w:p>
          <w:p>
            <w:pPr>
              <w:jc w:val="left"/>
            </w:pPr>
            <w:r>
              <w:t xml:space="preserve">ул. Годовикова, д. 7</w:t>
            </w:r>
          </w:p>
        </w:tc>
        <w:tc>
          <w:tcPr/>
          <w:p>
            <w:pPr>
              <w:jc w:val="left"/>
            </w:pPr>
            <w:r>
              <w:t xml:space="preserve">Управа района, ГБОУ ЦО «Школа здоровья» № 287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Торжественное возложение к памятнику погибшим выпускникам школы</w:t>
            </w:r>
          </w:p>
        </w:tc>
        <w:tc>
          <w:tcPr/>
          <w:p>
            <w:pPr>
              <w:jc w:val="left"/>
            </w:pPr>
            <w:r>
              <w:t xml:space="preserve">08.05.2015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Школа-интернат № 16,</w:t>
            </w:r>
          </w:p>
          <w:p>
            <w:pPr>
              <w:jc w:val="left"/>
            </w:pPr>
            <w:r>
              <w:t xml:space="preserve">Проспект Мира, д. 123</w:t>
            </w:r>
          </w:p>
        </w:tc>
        <w:tc>
          <w:tcPr/>
          <w:p>
            <w:pPr>
              <w:jc w:val="left"/>
            </w:pPr>
            <w:r>
              <w:t xml:space="preserve">ГБОУ школа-интернат № 16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</w:t>
            </w:r>
          </w:p>
          <w:p>
            <w:pPr>
              <w:jc w:val="left"/>
            </w:pPr>
            <w:r>
              <w:t xml:space="preserve">к памятной стеле, посвященной формированию</w:t>
            </w:r>
          </w:p>
          <w:p>
            <w:pPr>
              <w:jc w:val="left"/>
            </w:pPr>
            <w:r>
              <w:t xml:space="preserve">6-й и 13-й стрелковых дивизий народного ополчения Дзержинского района г.Москвы</w:t>
            </w:r>
          </w:p>
        </w:tc>
        <w:tc>
          <w:tcPr/>
          <w:p>
            <w:pPr>
              <w:jc w:val="left"/>
            </w:pPr>
            <w:r>
              <w:t xml:space="preserve">08.05.2015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КСПК «Останкино», ул. 1-я Останкинская, вл. 7а</w:t>
            </w:r>
          </w:p>
        </w:tc>
        <w:tc>
          <w:tcPr/>
          <w:p>
            <w:pPr>
              <w:jc w:val="left"/>
            </w:pPr>
            <w:r>
              <w:t xml:space="preserve">Управа района, Администрация МО Останкинский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Проведение танцевального вечера, посвященного Дню Победы, для ветеранов ВОВ</w:t>
            </w:r>
          </w:p>
        </w:tc>
        <w:tc>
          <w:tcPr/>
          <w:p>
            <w:pPr>
              <w:jc w:val="left"/>
            </w:pPr>
            <w:r>
              <w:t xml:space="preserve">08.05.2015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КСПК «Останкино», ул. 1-я Останкинская, вл. 7а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Праздничное уличное гуляние «И этих дней не смолкнет слава!», посвященное Дню Победы, для жителей района</w:t>
            </w:r>
          </w:p>
        </w:tc>
        <w:tc>
          <w:tcPr/>
          <w:p>
            <w:pPr>
              <w:jc w:val="left"/>
            </w:pPr>
            <w:r>
              <w:t xml:space="preserve">09.05.2015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Звездный бульвар,</w:t>
            </w:r>
          </w:p>
          <w:p>
            <w:pPr>
              <w:jc w:val="left"/>
            </w:pPr>
            <w:r>
              <w:t xml:space="preserve">д. 10-12</w:t>
            </w:r>
          </w:p>
        </w:tc>
        <w:tc>
          <w:tcPr/>
          <w:p>
            <w:pPr>
              <w:jc w:val="left"/>
            </w:pPr>
            <w:r>
              <w:t xml:space="preserve">Управа района, Администрация МО Останкинский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10.05.2015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КСПК «Останкино», ул. 1-я Останкинская, вл. 7а</w:t>
            </w:r>
          </w:p>
        </w:tc>
        <w:tc>
          <w:tcPr/>
          <w:p>
            <w:pPr>
              <w:jc w:val="left"/>
            </w:pPr>
            <w:r>
              <w:t xml:space="preserve">Управа района, ГБУ «СДЦ «Останкино»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http://ostankino.mos.ru/news/detail/1739799.html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39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39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2025-07-22T23:40:30Z</dcterms:created>
  <dcterms:modified xsi:type="dcterms:W3CDTF">2025-07-22T23:40:30Z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