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9038261198d851eb4bc70ce81dbf1f79f891d"/>
    <w:p>
      <w:pPr>
        <w:pStyle w:val="Heading3"/>
      </w:pPr>
      <w:r>
        <w:t xml:space="preserve">Рекордное количество призов Всероссийской олимпиады завоевали москвичи, представляющие 154 школы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Московские школьники завоевали рекордное количество призов на Всероссийской олимпиаде, заключительный этап которой проходит в эти дни. По мнению организаторов, столичных учеников уже никто не сможет догнать – у ближайшего преследователя наград почти в три раза меньше.</w:t>
      </w:r>
      <w:r>
        <w:br/>
      </w:r>
      <w:r>
        <w:br/>
      </w:r>
    </w:p>
    <w:p>
      <w:pPr>
        <w:pStyle w:val="BodyText"/>
      </w:pPr>
      <w:r>
        <w:t xml:space="preserve">Директор лицея «Вторая школа» Владимир Овчинников не скрывает, что этот год стал для его воспитанников богатым на успехи. </w:t>
      </w:r>
    </w:p>
    <w:p>
      <w:pPr>
        <w:pStyle w:val="BodyText"/>
      </w:pPr>
      <w:r>
        <w:t xml:space="preserve">«Ученики нашей школы вошли в число победителей и призеров по всем предметам кроме двух – информатики и географии. По экономике наш одиннадцатиклассник занял первое место, по русскому - десятиклассник. Мы этим очень гордимся! Пока я не знаю, как прошла математика, но мы уверены точно, что наши ученики войдут в число победителей», - признался Овчинников. Он также отметил, что ученики лицея каждый год являются победителями олимпиады, но в этом году их намного больше. </w:t>
      </w:r>
    </w:p>
    <w:p>
      <w:pPr>
        <w:pStyle w:val="BodyText"/>
      </w:pPr>
      <w:r>
        <w:t xml:space="preserve">«Учителя очень болеют за своих учеников, помогают и поддерживают, так как отношения между ними очень доверительные», - добавил директор лицея «Вторая школа». </w:t>
      </w:r>
    </w:p>
    <w:p>
      <w:pPr>
        <w:pStyle w:val="BodyText"/>
      </w:pPr>
      <w:r>
        <w:t xml:space="preserve">Не удержался от комплиментов в адрес своих учеников и директор школы-интерната «Интеллектуал» Юрий Тихорский. </w:t>
      </w:r>
    </w:p>
    <w:p>
      <w:pPr>
        <w:pStyle w:val="BodyText"/>
      </w:pPr>
      <w:r>
        <w:t xml:space="preserve">«У нас в два раза больше победителей и призеров регионального этапа, чем в прошлом году. На данный момент 10 призеров и победителей Всероссийской олимпиады по физике, информатике, истории, литературе, химии и МХК. Это нормальная динамика, что дети выходят на олимпиады. Мы переживали за всех , кто вышел на финал. Многие наши учителя приняли участие в проведении сборов по подготовке московских команд для участия в заключительном этапе Всероссийской олимпиады», - сказал Тихорский. </w:t>
      </w:r>
    </w:p>
    <w:p>
      <w:pPr>
        <w:pStyle w:val="BodyText"/>
      </w:pPr>
      <w:r>
        <w:t xml:space="preserve">Завершится Всероссийская олимпиада 29 апреля. Это самое массовое соревнование старших школьников, оно проходит ежегодно по 21 общеобразовательному предмету во всех регионах страны. Каждый раз в ней участвуют более 7 миллионов школьников. Соревнование проводится в 4 этапа: школьный этап (сентябрь – октябрь), муниципальный этап (октябрь – декабрь), региональный этап (январь – февраль), заключительный этап (март – апрель). Заключительные этапы Всероссийской олимпиады прошли на сегодняшний день по 15 предметам из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http://ostankino.mos.ru/presscenter/news/detail/1797737.html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97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97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2023-10-06T23:20:04Z</dcterms:created>
  <dcterms:modified xsi:type="dcterms:W3CDTF">2023-10-06T23:20:04Z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