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ded5f070403965a4ba68d1a24bdc676ab06aa95"/>
    <w:p>
      <w:pPr>
        <w:pStyle w:val="Heading3"/>
      </w:pPr>
      <w:r>
        <w:t xml:space="preserve">Сергей Собянин принял участие в первом московском Параде кадетов на Поклонной горе</w:t>
      </w:r>
    </w:p>
    <w:p>
      <w:pPr>
        <w:pStyle w:val="FirstParagraph"/>
      </w:pPr>
      <w:r>
        <w:t xml:space="preserve">06.05.2015</w:t>
      </w:r>
    </w:p>
    <w:bookmarkEnd w:id="20"/>
    <w:bookmarkStart w:id="24" w:name="X40c65746618ab4af28ff630eb172a91a7ced8d0"/>
    <w:p>
      <w:pPr>
        <w:pStyle w:val="Heading1"/>
      </w:pPr>
      <w:r>
        <w:t xml:space="preserve"> Сегодня в столице России отмечают день герба и флага. Дата 6 мая выбрана не случайно. Это - день памяти Святого великомученика Георгия Победоносца, который со времен Дмитрия Донского считается небесным покровителем Москвы. Святой Георгий изображен на флаге и гербе российской столицы.</w:t>
      </w:r>
    </w:p>
    <w:p>
      <w:pPr>
        <w:pStyle w:val="FirstParagraph"/>
      </w:pPr>
      <w:r>
        <w:drawing>
          <wp:inline>
            <wp:extent cx="5334000" cy="482714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555/b32863c6293c4ae3716ff8f1ab7bc26d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827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bookmarkEnd w:id="24"/>
    <w:bookmarkStart w:id="28" w:name="X5dc4ce1cae64850843573936a0e6eb4b041446d"/>
    <w:p>
      <w:pPr>
        <w:pStyle w:val="Heading1"/>
      </w:pPr>
      <w:r>
        <w:t xml:space="preserve">Дата проведения мероприятия, 6 мая, приурочена ко дню памяти святого Георгия Победоносца, небесного покровителя Москвы.</w:t>
      </w:r>
      <w:r>
        <w:br/>
      </w:r>
      <w:r>
        <w:t xml:space="preserve">Утром в день парада кадетов Патриарх Московский и всея Руси Кирилл отслужил Божественную литургию в храме Святого Георгия Победоносца на Поклонной горе, куда была доставлена христианская святыня — десница (правая рука) святого воина-мученика Георгия Победоносца, которая постоянно находится в монастыре Ксенофонт на святой горе Афон. Святыне можно будет поклониться в храме Святого Георгия Победоносца с 6 по 11 мая 2015 года.</w:t>
      </w:r>
      <w:r>
        <w:br/>
      </w:r>
      <w:r>
        <w:br/>
      </w:r>
      <w:r>
        <w:t xml:space="preserve">Сергей Собянин поздравил ветеранов, кадетов и их родителей с наступающим Днём Победы и вручил благодарственные письма Мэра Москвы особо отличившимся учащимся кадетских классов столицы: Злате Политай и Константину Веремеенко (гимназия № 491 «Марьино»), Екатерине Благушиной (школа № 1716 «Эврика-Огонёк»), Дмитрию Хованскому (лицей № 1367).</w:t>
      </w:r>
      <w:r>
        <w:br/>
      </w:r>
      <w:r>
        <w:t xml:space="preserve">«Дорогие ветераны, кадеты, офицеры! Поздравляю вас с Днём святого Георгия Победоносца — небесного покровителя Москвы. Поздравляю вас с наступающим Днём Победы, славным праздником российского народа. Поздравляю наших друзей — кадетов города Минска, которые дважды разделили праздник вместе с нами», — заявил Мэр Москвы Сергей собянин.</w:t>
      </w:r>
      <w:r>
        <w:br/>
      </w:r>
      <w:r>
        <w:t xml:space="preserve">«Мы всегда будем помнить о том, что именно советские солдаты прошли с боями от Москвы до Берлина, вынесли всю тяжесть войны и принесли мир странам Европы. Во имя свободы и независимости России сложили свои головы миллионы солдат и командиров Советской армии», — подчеркнул Сергей Собянин.</w:t>
      </w:r>
      <w:r>
        <w:br/>
      </w:r>
      <w:r>
        <w:t xml:space="preserve">Мэр Москвы Сергей Собянин добавил, что уже в самом юном возрасте тысячи московских школьников выбирают для себя непростой и благородный путь кадетов — служение родине. «Надев военную форму, вы взяли на себя особую ответственность, продолжая победные традиции славной Российской армии. Вы вырастете настоящими патриотами и защитниками Отечества. С праздником вас, друзья, с наступающим Днём Победы! Слава победителю! Да здравствует Москва! Да здравствует Россия!» — заявил он.</w:t>
      </w:r>
      <w:r>
        <w:br/>
      </w:r>
      <w:r>
        <w:br/>
      </w:r>
      <w:r>
        <w:t xml:space="preserve">Патриарх Кирилл поздравил с праздником присутствующих. «Мы сегодня с вами являемся свидетелями зарождения замечательной традиции в нашей столице. Впервые здесь, на Поклонной горе, в историческом месте, связанном с победами нашего народа, мы будем чествовать и любоваться теми молодыми людьми, которые добровольно вступили в ряды наследников побед, тех самых воинов-героев, которые, часто отдавая жизнь, достигали успехов в войне», — отметил он.</w:t>
      </w:r>
      <w:r>
        <w:br/>
      </w:r>
      <w:r>
        <w:br/>
      </w:r>
      <w:r>
        <w:t xml:space="preserve">В Москве кадетское образование получает 11 тысяч школьников.</w:t>
      </w:r>
      <w:r>
        <w:br/>
      </w:r>
      <w:r>
        <w:t xml:space="preserve">Ежегодно воспитанники кадетских школ и классов принимают участие более чем в одной тысяче общественных мероприятий патриотической направленности. </w:t>
      </w:r>
      <w:r>
        <w:br/>
      </w:r>
    </w:p>
    <w:p>
      <w:pPr>
        <w:pStyle w:val="Heading1"/>
      </w:pPr>
      <w:bookmarkStart w:id="25" w:name="section"/>
      <w:r>
        <w:t xml:space="preserve"> </w:t>
      </w:r>
      <w:bookmarkEnd w:id="25"/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http://ostankino.mos.ru/news/detail/1823301.html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7" Target="http://ostankino.mos.ru" TargetMode="External" /><Relationship Type="http://schemas.openxmlformats.org/officeDocument/2006/relationships/hyperlink" Id="rId26" Target="http://ostankino.mos.ru/news/detail/18233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ostankino.mos.ru" TargetMode="External" /><Relationship Type="http://schemas.openxmlformats.org/officeDocument/2006/relationships/hyperlink" Id="rId26" Target="http://ostankino.mos.ru/news/detail/18233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2025-07-01T08:35:14Z</dcterms:created>
  <dcterms:modified xsi:type="dcterms:W3CDTF">2025-07-01T08:35:14Z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