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5e4b8b9d39d3bd9d754f97abd8bac12975375d"/>
    <w:p>
      <w:pPr>
        <w:pStyle w:val="Heading3"/>
      </w:pPr>
      <w:r>
        <w:t xml:space="preserve">Собянин открыл выставку современной военной техники на ВДНХ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5334000" cy="8560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70/vvts5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6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 очень рад присутствовать на новой выставке, собравшей в себе самые современные образцы техники и вооружения нашей Российской армии. Это поможет вам не только ознакомиться с техникой, применяемой в годы Великой Отечественной войны, но и узнать больше об истории нашего государства, а также увидеть то, чем оснащена Российская армия на сегодняшний день», — подчеркнул Сергей Собянин.</w:t>
      </w:r>
    </w:p>
    <w:p>
      <w:pPr>
        <w:pStyle w:val="BodyText"/>
      </w:pPr>
      <w:r>
        <w:t xml:space="preserve">Новая экспозиция под названием «Образцы военной техники» открылась на площади Промышленности ВДНХ перед павильоном № 32 — 34.</w:t>
      </w:r>
    </w:p>
    <w:p>
      <w:pPr>
        <w:pStyle w:val="BodyText"/>
      </w:pPr>
      <w:r>
        <w:t xml:space="preserve">Рассмотреть действие боевых машин Российской армии гости выставки смогут с помощью мобильного приложения «Дополненная реальность», которое станет доступным сразу на 5 языках с 9 мая 2015 года для платформ iOS и Android. Чтобы воспользоваться программой, необходимо будет навести телефон на таблички со специальными метками, расположенные рядом с каждым экспонатом, и тогда данная машина сможет полететь, поехать или начать стрельбу прямо на экране вашего смартфона.</w:t>
      </w:r>
    </w:p>
    <w:p>
      <w:pPr>
        <w:pStyle w:val="BodyText"/>
      </w:pPr>
      <w:r>
        <w:t xml:space="preserve">«Я очень благодарен всей Военно-промышленной комиссии Российского Правительства, а также Росатому, Роскосмосу, Ростехнологиям, которые приняли активное участие в формировании этой техники. Здесь выставлены потрясающие образцы лётной техники — вертолёты, самолёты, ракеты, „Буки“, „Тополя“, „Торы“, С-300, именно то, чем можно гордиться нашей армии нашего государства. Я уверен, что выставка будет расширяться и в будущем!», — сказал Сергей Собянин.</w:t>
      </w:r>
    </w:p>
    <w:p>
      <w:pPr>
        <w:pStyle w:val="BodyText"/>
      </w:pPr>
      <w:r>
        <w:t xml:space="preserve">Отметим, что столичное Правительство совместно с Роскосмосом ведут обширный комплекс работ по реконструкции павильона космонавтики, где будут представлены современные российские космические технологии. «Это масштабный правительственный проект, и, как я думаю, мы его в течение года-полутора закончим», — добавил Мэр российской столицы.</w:t>
      </w:r>
    </w:p>
    <w:p>
      <w:pPr>
        <w:pStyle w:val="BodyText"/>
      </w:pPr>
      <w:r>
        <w:t xml:space="preserve">Выставка «Образцы военной техники» создана совместно с Военно-промышленной комиссией России. Вся необходимая информация об экспозиции открыта на сайте http://www.vdnh.ru/</w:t>
      </w:r>
    </w:p>
    <w:p>
      <w:pPr>
        <w:pStyle w:val="BodyText"/>
      </w:pPr>
      <w:r>
        <w:drawing>
          <wp:inline>
            <wp:extent cx="5334000" cy="39776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22/vvts10-_-kopi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7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http://ostankino.mos.ru/presscenter/news/detail/1829468.html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29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29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2023-11-30T12:46:15Z</dcterms:created>
  <dcterms:modified xsi:type="dcterms:W3CDTF">2023-11-30T12:46:15Z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