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19b0f379d35debf1879f136f8be1c3e6f9376d"/>
    <w:p>
      <w:pPr>
        <w:pStyle w:val="Heading3"/>
      </w:pPr>
      <w:r>
        <w:t xml:space="preserve">На территории района проведен спортивный праздник «Веселые старты»</w:t>
      </w:r>
    </w:p>
    <w:p>
      <w:pPr>
        <w:pStyle w:val="FirstParagraph"/>
      </w:pPr>
      <w:r>
        <w:t xml:space="preserve">10.06.2015</w:t>
      </w:r>
    </w:p>
    <w:p>
      <w:pPr>
        <w:pStyle w:val="BodyText"/>
      </w:pPr>
      <w:r>
        <w:t xml:space="preserve">4 июня на спортивной площадке по адресу: ул. 2-я Новоостанкинская, д.17, «Спортивно-досуговым центром «Останкино» был организован и проведен спортивный праздник «Веселые старты».</w:t>
      </w:r>
    </w:p>
    <w:p>
      <w:pPr>
        <w:pStyle w:val="BodyText"/>
      </w:pPr>
      <w:r>
        <w:t xml:space="preserve">Главная цель спортивного праздника – показать детям, что занятия</w:t>
      </w:r>
      <w:r>
        <w:t xml:space="preserve"> </w:t>
      </w:r>
      <w:hyperlink r:id="rId20">
        <w:r>
          <w:rPr>
            <w:rStyle w:val="Hyperlink"/>
          </w:rPr>
          <w:t xml:space="preserve">спортом</w:t>
        </w:r>
      </w:hyperlink>
      <w:r>
        <w:t xml:space="preserve"> </w:t>
      </w:r>
      <w:r>
        <w:t xml:space="preserve">– это путь к здоровью, выносливости и красоте.</w:t>
      </w:r>
    </w:p>
    <w:p>
      <w:pPr>
        <w:pStyle w:val="BodyText"/>
      </w:pPr>
      <w:r>
        <w:t xml:space="preserve">В соревнованиях приняли участие 12 детских команд, общей численностью 60 человек. </w:t>
      </w:r>
    </w:p>
    <w:p>
      <w:pPr>
        <w:pStyle w:val="BodyText"/>
      </w:pPr>
      <w:r>
        <w:t xml:space="preserve">В ходе проведения соревнований были выявлены победители, которых наградили медалями и грамотами. </w:t>
      </w:r>
    </w:p>
    <w:p>
      <w:pPr>
        <w:pStyle w:val="BodyText"/>
      </w:pPr>
      <w:r>
        <w:t xml:space="preserve"> Участники соревнований и зрители получили огромный заряд положительной энергии.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http://ostankino.mos.ru/presscenter/news/detail/1927050.html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927050.html" TargetMode="External" /><Relationship Type="http://schemas.openxmlformats.org/officeDocument/2006/relationships/hyperlink" Id="rId20" Target="http://womanadvice.ru/sport-i-det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927050.html" TargetMode="External" /><Relationship Type="http://schemas.openxmlformats.org/officeDocument/2006/relationships/hyperlink" Id="rId20" Target="http://womanadvice.ru/sport-i-det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2025-06-12T00:09:54Z</dcterms:created>
  <dcterms:modified xsi:type="dcterms:W3CDTF">2025-06-12T00:09:54Z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