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43efb7c0889c895381bcabd32de5ef521421e"/>
    <w:p>
      <w:pPr>
        <w:pStyle w:val="Heading3"/>
      </w:pPr>
      <w:r>
        <w:t xml:space="preserve">Зацеперы выбирают крутизну в обмен на жизнь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rPr>
          <w:bCs/>
          <w:b/>
        </w:rPr>
        <w:t xml:space="preserve">АКТУАЛЬНАЯ ТЕМА</w:t>
      </w:r>
    </w:p>
    <w:p>
      <w:pPr>
        <w:pStyle w:val="BodyText"/>
      </w:pPr>
      <w:r>
        <w:rPr>
          <w:bCs/>
          <w:b/>
        </w:rPr>
        <w:t xml:space="preserve">Зацеперы: крутизна в обмен на жизнь</w:t>
      </w:r>
    </w:p>
    <w:p>
      <w:pPr>
        <w:pStyle w:val="BodyText"/>
      </w:pPr>
      <w:r>
        <w:drawing>
          <wp:inline>
            <wp:extent cx="3810000" cy="2209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65/zacepery_300x1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«Что случилось в день, когда ты упал?» - «Меня ударило электро-ящиком, слетел на полном ходу в тоннеле». Зацеперы — в основном подростки до 18 лет - в поисках острых ощущений катаются на крышах вагонов и вагонных сцепках электричек и скоростных поездов. Часто – со смертельным исходом.</w:t>
      </w:r>
    </w:p>
    <w:p>
      <w:pPr>
        <w:pStyle w:val="BodyText"/>
      </w:pPr>
      <w:r>
        <w:t xml:space="preserve">По оперативным данным транспортной полиции, в прошлом году на железной дороге травмы различной степени тяжести получили более 250 несовершеннолетних, из них 114 со смертельным исходом.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Существует несколько подвидов трейнсёрфинга (или зацепинга): фронт-зацеп — это езда спереди, под носом машиниста, в слепой зоне, классический зацеп — езда сзади и руфрайд — езда на крыше поезда. Метрозацеп — отдельный вид. Совершить зацепинг в метро — самое опасное приключение в жизни зацепера, часто последнее в жизни. Последний случай гибели зацепера зафиксирован в июне 2015-го.</w:t>
      </w:r>
    </w:p>
    <w:p>
      <w:pPr>
        <w:pStyle w:val="BodyText"/>
      </w:pPr>
    </w:p>
    <w:p>
      <w:pPr>
        <w:pStyle w:val="BodyText"/>
      </w:pPr>
      <w:r>
        <w:t xml:space="preserve">         В метрополитенах РФ трейнсёрфинг напрямую не запрещён, он обычно расценивается как самовольное проникновение посторонних лиц в производственные помещения (в данном случае — в тоннель), что в свою очередь является нарушением и обычно предусматривает наложение штрафа в размере от 100 до 1000 рублей. Самые крупные штрафы действуют в метрополитене Санкт-Петербурга — от 500 до 3000 рублей.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rPr>
          <w:bCs/>
          <w:b/>
        </w:rPr>
        <w:t xml:space="preserve">Берегите своих детей! </w:t>
      </w:r>
    </w:p>
    <w:p>
      <w:pPr>
        <w:pStyle w:val="BodyText"/>
      </w:pPr>
      <w:r>
        <w:t xml:space="preserve">Интересуйтесь, как проводит свободное время Ваш ребенок, с кем дружит, чем увлекается.</w:t>
      </w:r>
    </w:p>
    <w:p>
      <w:pPr>
        <w:pStyle w:val="BodyText"/>
      </w:pPr>
      <w:r>
        <w:t xml:space="preserve">ГБОУ «Спортивно-досуговый центр «Останкинский», клуб «Мир путешествий» на бесплатной основе готовы предложить Вашим детям увлекательный занятия досугом и спортом. </w:t>
      </w:r>
    </w:p>
    <w:p>
      <w:pPr>
        <w:pStyle w:val="BodyText"/>
      </w:pPr>
      <w:r>
        <w:rPr>
          <w:bCs/>
          <w:b/>
        </w:rPr>
        <w:t xml:space="preserve">Тел. 8495-616-66-20;8495-615-84-75</w:t>
      </w:r>
    </w:p>
    <w:p>
      <w:pPr>
        <w:pStyle w:val="BodyText"/>
      </w:pPr>
      <w:r>
        <w:rPr>
          <w:bCs/>
          <w:b/>
        </w:rPr>
        <w:t xml:space="preserve">Если у Вас возникли вопросы или Вам и Вашим детям нудна помощь, обращайтесь в комиссию по делам несовершеннолетних и защите их прав Останкинского района города Москвы </w:t>
      </w:r>
    </w:p>
    <w:p>
      <w:pPr>
        <w:pStyle w:val="BodyText"/>
      </w:pPr>
      <w:r>
        <w:rPr>
          <w:bCs/>
          <w:b/>
        </w:rPr>
        <w:t xml:space="preserve">или звоните по телефону 8-495-615-72-15 Вам обязательно помогут.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http://ostankino.mos.ru/news/detail/1927911.html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2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2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2025-07-16T11:50:16Z</dcterms:created>
  <dcterms:modified xsi:type="dcterms:W3CDTF">2025-07-16T11:50:16Z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