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f15f846a108e6e1c79d4db1c547fae4d152a3"/>
    <w:p>
      <w:pPr>
        <w:pStyle w:val="Heading3"/>
      </w:pPr>
      <w:r>
        <w:t xml:space="preserve">Собянин открыл новую смотровую площадку на крыше главного входа в Парк Горького</w:t>
      </w:r>
    </w:p>
    <w:p>
      <w:pPr>
        <w:pStyle w:val="FirstParagraph"/>
      </w:pPr>
      <w:r>
        <w:t xml:space="preserve">10.06.2015</w:t>
      </w:r>
    </w:p>
    <w:p>
      <w:pPr>
        <w:pStyle w:val="BodyText"/>
      </w:pPr>
      <w:r>
        <w:t xml:space="preserve">Сергей Собянин сказал, что работы по воссозданию Парка культуры и отдыха продолжаются, в том числе по ряду объектов на территории парка. </w:t>
      </w:r>
    </w:p>
    <w:p>
      <w:pPr>
        <w:pStyle w:val="BodyText"/>
      </w:pPr>
      <w:r>
        <w:t xml:space="preserve">В 2015 году запланированы работы по благоустройству на Воробьевых горах, в Нескучном саду. Одним из таких серьезных объектов является реставрация входной группы в Парк Горького, которое раньше было техническим сооружением. В наши дни - это один из элементов для посещения, отдыха со смотровой площадкой, новым музеем истории парка. </w:t>
      </w:r>
    </w:p>
    <w:p>
      <w:pPr>
        <w:pStyle w:val="BodyText"/>
      </w:pPr>
      <w:r>
        <w:t xml:space="preserve">По мнению Сергея Собянина? с сегодняшнего дня этот объект будет еще одним из украшений парка, который привлечет новых посетителей. </w:t>
      </w:r>
    </w:p>
    <w:p>
      <w:pPr>
        <w:pStyle w:val="BodyText"/>
      </w:pPr>
      <w:r>
        <w:t xml:space="preserve">Главный вход представляет из себя целый комплекс с первый в истории музей парком, смотровой площадкой с панорамным видом на парк и Москву, лекторием и сувенирным магазином.  Для посещения музея и смотровой площадки надо будет оплатить 300 руб., а для льготных категорий граждан билет будет стоить 150 руб. </w:t>
      </w:r>
    </w:p>
    <w:p>
      <w:pPr>
        <w:pStyle w:val="BodyText"/>
      </w:pPr>
      <w:r>
        <w:t xml:space="preserve">«Реставрация Главного входа была проведена впервые с момента его строительства в 1955 г.» - отметил Сергей Собянин. Построенный в 1955 г. в рамках масштабных работ по восстановлению ЦПКиО им. Горького, современный архитектурный ансамбль Главного входа серьезно пострадал в годы Великой Отечественной войны. Одновременно был разобран старый деревянный главный вход, располагавшийся непосредственно у Крымского Вала. Архитекторы Г.В.Щуко и А.С.Спасов являются авторами проекта Главного входа. </w:t>
      </w:r>
    </w:p>
    <w:p>
      <w:pPr>
        <w:pStyle w:val="BodyText"/>
      </w:pPr>
      <w:r>
        <w:t xml:space="preserve">До реставрации помещения Главного входа в основном использовались для технических нужд администрации Парка и не были доступны для посетителей. Сроки проведения реставрация Главного входа - с начала февраля 2014 года по май 2015 года. </w:t>
      </w:r>
    </w:p>
    <w:p>
      <w:pPr>
        <w:pStyle w:val="BodyText"/>
      </w:pPr>
      <w:r>
        <w:t xml:space="preserve">Были проведены следующие виды работ: </w:t>
      </w:r>
    </w:p>
    <w:p>
      <w:pPr>
        <w:pStyle w:val="BodyText"/>
      </w:pPr>
      <w:r>
        <w:t xml:space="preserve">• реставрация пропилеи и картуш, </w:t>
      </w:r>
    </w:p>
    <w:p>
      <w:pPr>
        <w:pStyle w:val="BodyText"/>
      </w:pPr>
      <w:r>
        <w:t xml:space="preserve">• проведение инженерных и общестроительных работ, </w:t>
      </w:r>
    </w:p>
    <w:p>
      <w:pPr>
        <w:pStyle w:val="BodyText"/>
      </w:pPr>
      <w:r>
        <w:t xml:space="preserve">• монтаж художественной подсветки;</w:t>
      </w:r>
    </w:p>
    <w:p>
      <w:pPr>
        <w:pStyle w:val="BodyText"/>
      </w:pPr>
      <w:r>
        <w:t xml:space="preserve">• проведено приспособление Главного входа для современного использования: над Главным входом на высоте 18 м. впервые была создана Смотровая площадка площадью 555 кв. м, подняться на которую можно на специально оборудованных лифтах. Для посетителей установлены бинокуляры. </w:t>
      </w:r>
    </w:p>
    <w:p>
      <w:pPr>
        <w:pStyle w:val="BodyText"/>
      </w:pPr>
      <w:r>
        <w:t xml:space="preserve">Создан Музей истории Парка Горького в левом пилоне и антаблементе Главного входа. Что касается Музея, площадь которого составляет 150 кв.м., то основная экспозиция состоит из материалов архива Парка Горького, фото- и видеоматериалов, документов, предоставленных другими архивами и музеями города Москвы. Большая часть информации передается посредством современных мультимедийных инсталляций, позволяющих наглядно изучить историю и топографию Парка. Кроме того, в Музее можно совершить виртуальный прыжок с исторической парашютной вышки. Сувенирный магазин разместился в правом пилоне Главного входа. В нем помимо сувениров можно купить функциональные вещи для отдыха (например, мячи, ракетки для игры в бадминтон).</w:t>
      </w:r>
    </w:p>
    <w:p>
      <w:pPr>
        <w:pStyle w:val="BodyText"/>
      </w:pPr>
      <w:r>
        <w:drawing>
          <wp:inline>
            <wp:extent cx="5334000" cy="32003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cb4/060a7a431df8548218d709457dd8360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3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http://ostankino.mos.ru/presscenter/news/detail/1929814.html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929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929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2024-09-14T16:17:20Z</dcterms:created>
  <dcterms:modified xsi:type="dcterms:W3CDTF">2024-09-14T16:17:20Z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