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41a82515ba4af806b9d933d2b156b64dd55a8"/>
    <w:p>
      <w:pPr>
        <w:pStyle w:val="Heading3"/>
      </w:pPr>
      <w:r>
        <w:t xml:space="preserve">Участники проекта «Активный гражданин» проголосовали за экологический вернисаж</w:t>
      </w:r>
    </w:p>
    <w:p>
      <w:pPr>
        <w:pStyle w:val="FirstParagraph"/>
      </w:pPr>
      <w:r>
        <w:t xml:space="preserve">25.06.2015</w:t>
      </w:r>
    </w:p>
    <w:p>
      <w:pPr>
        <w:pStyle w:val="BodyText"/>
      </w:pPr>
      <w:r>
        <w:t xml:space="preserve">Участники проекта «Активный гражданин» проголосовали за места для расположения городских экологических выставок летом следующего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Свое мнение по этому вопросу высказали более 272 тысяч активных граждан. Большинство (57%) посчитало, что лучшее место для галерей под открытым небом – городские парки. За проведение там выставок проголосовало большинство участников проекта, проживающих в ВАО и СЗАО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этот вариант ответа пользовался популярностью у респондентов в возрасте от 25 до 34 лет. По мнению 22% участников проекта, экспозиции на экологические темы лучше всего размещать в метро или в наземном городском транспорте. За это чаще голосовали активные граждане в возрасте от 18 до 24 лет.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Узнавать больше о природе в дороге также хочет большинство респондентов, проживающих в ЮВАО, ЮАО и ТиНАО. За Бульварное кольцо высказалось чуть более 40 тысяч опрошенных, среди них и жители Северного округа. «15 процентов высказались в пользу Бульварного кольца, где всегда много любителей городских прогулок, как москвичей, так и гостей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экологические вернисажи проводятся в Москве последние несколько лет и уже успели стать важным элементом городской культуры, в том числе дизайна. Как правило, экспозиции располагают на Бульварном кольце. Вернисажи под открытым небом знакомят жителей с работами известных авторов, рассказывают интересные факты о природе России и зарубежных стран.</w:t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e37/eco_vernisag_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http://ostankino.mos.ru/news/detail/1961688.html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61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61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2024-01-10T20:57:25Z</dcterms:created>
  <dcterms:modified xsi:type="dcterms:W3CDTF">2024-01-10T20:57:25Z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