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москве-построят-еще-10-станций-метро"/>
    <w:p>
      <w:pPr>
        <w:pStyle w:val="Heading3"/>
      </w:pPr>
      <w:r>
        <w:t xml:space="preserve">В Москве построят еще 10 станций метро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drawing>
          <wp:inline>
            <wp:extent cx="5334000" cy="32359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9f8/metro1031_600x36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5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 сообщению столичного департамента строительства  в Москве запланировано сооружение ещё 10 станций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Определены сроки начала строительства станций «Улица Народного Ополчения» и «Мневники» Западного участка Третьего пересадочного контура. </w:t>
      </w:r>
    </w:p>
    <w:p>
      <w:pPr>
        <w:pStyle w:val="BodyText"/>
      </w:pPr>
      <w:r>
        <w:t xml:space="preserve"> Начнутся также работы по подготовке к строительству ряда станций на Юго-западном участке ТПК: станции «Аминьевское шоссе», «Мичуринский проспект», «Проспект Вернадского», «Улица Новаторов», «Калужская», «Зюзино».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Планируются конкретные виды работ по соединению Калининской и Кожуховской линий: от существующей станции жёлтой ветки «Авиамоторная» до новой «Нижегородской улицы».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http://ostankino.mos.ru/news/detail/2004895.html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04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04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2024-11-25T04:37:26Z</dcterms:created>
  <dcterms:modified xsi:type="dcterms:W3CDTF">2024-11-25T04:37:26Z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