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3253599294488d2b3090fd68e2c361369be5d4"/>
    <w:p>
      <w:pPr>
        <w:pStyle w:val="Heading3"/>
      </w:pPr>
      <w:r>
        <w:t xml:space="preserve">На северо-востоке столице появится новое футбольное поле</w:t>
      </w:r>
    </w:p>
    <w:p>
      <w:pPr>
        <w:pStyle w:val="FirstParagraph"/>
      </w:pPr>
      <w:r>
        <w:t xml:space="preserve">17.08.2015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t xml:space="preserve">Три новых футбольных поля построят в столице в текущем году. Такое сообщение сделала информационная служба столичного строительного комплекса со ссылкой на руководителя Департамента градостроительной политики Москвы Сергея Лёвкина. Планируется что поля будут использовать для образовательно-спортивной и учебно-тренировочной деятельности.</w:t>
      </w:r>
    </w:p>
    <w:p>
      <w:pPr>
        <w:pStyle w:val="BodyText"/>
      </w:pPr>
      <w:r>
        <w:t xml:space="preserve">По словам Левкина, одно из полей из них будет находиться в СВАО. Это футбольное поле с трибунами и легкоатлетическим ядром в Студеном проезде, в районе Северное Медведково. Его площадь поля составит более 17 тысяч квадратных метров.</w:t>
      </w:r>
    </w:p>
    <w:p>
      <w:pPr>
        <w:pStyle w:val="BodyText"/>
      </w:pPr>
      <w:r>
        <w:t xml:space="preserve">Как ранее заявлял заместитель мэра Москвы по вопросам градостроительной политики и строительства Марат Хуснуллин, сейчас в городе возводится свыше 720 тысяч «квадратов» спортивных площадей.</w:t>
      </w:r>
    </w:p>
    <w:p>
      <w:pPr>
        <w:pStyle w:val="BodyText"/>
      </w:pPr>
      <w:r>
        <w:t xml:space="preserve">В рамках подготовки к проведению Чемпионата мира по футболу 2018 года проводится комплекс мероприятий по строительству и реконструкции крупных стадионов.</w:t>
      </w:r>
    </w:p>
    <w:p>
      <w:pPr>
        <w:pStyle w:val="BodyText"/>
      </w:pPr>
      <w:r>
        <w:t xml:space="preserve">Теги: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http://ostankino.mos.ru/presscenter/news/detail/2079284.html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079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079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2024-04-05T15:56:05Z</dcterms:created>
  <dcterms:modified xsi:type="dcterms:W3CDTF">2024-04-05T15:56:05Z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