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c142d03eda0bc1486d98fdaa42ac7bbc0c3066"/>
    <w:p>
      <w:pPr>
        <w:pStyle w:val="Heading3"/>
      </w:pPr>
      <w:r>
        <w:t xml:space="preserve">На ВДНХ пройдет V Московский форум «Москвичам - здоровый образ жизни!»</w:t>
      </w:r>
    </w:p>
    <w:p>
      <w:pPr>
        <w:pStyle w:val="FirstParagraph"/>
      </w:pPr>
      <w:r>
        <w:t xml:space="preserve">07.09.2015</w:t>
      </w:r>
    </w:p>
    <w:p>
      <w:pPr>
        <w:pStyle w:val="BodyText"/>
      </w:pPr>
      <w:r>
        <w:t xml:space="preserve">Уважаемые жители района!</w:t>
      </w:r>
    </w:p>
    <w:p>
      <w:pPr>
        <w:pStyle w:val="BodyText"/>
      </w:pPr>
      <w:bookmarkStart w:id="20" w:name="bookmark1"/>
      <w:r>
        <w:t xml:space="preserve">Приглашаем  принять участие в</w:t>
      </w:r>
      <w:bookmarkEnd w:id="20"/>
      <w:r>
        <w:t xml:space="preserve"> </w:t>
      </w:r>
      <w:r>
        <w:t xml:space="preserve">V МОСКОВСКОМ форуме «Москвичам - здоровый образ жизни!», которая пройдет 16 - 17 сентября, в павильоне №75 ВДНХ.</w:t>
      </w:r>
    </w:p>
    <w:p>
      <w:pPr>
        <w:pStyle w:val="BodyText"/>
      </w:pPr>
      <w:r>
        <w:t xml:space="preserve">В рамках форума будут организованны тематические площадки с проведением комплексного обследования (антропометрия, расчет индекса масса тела, определение лодыжечное - плечевого индекса. Имерение АД, холестерина, глюкозы крови, исследование на аппаратах «Смокелойзер» «Биоимпендансметрия», «Кардиовизор», «Спирограф», «Пульсоксиметр», «Эхокардиограф». Ведущие специалисты в области кардиологии, эндокринологии, диетологии профилактической медицины, спортивной медицины и лечения табачной зависимости проведут консультации, дадут рекомендации по дальнейшему обследованию и лечению выявленных отклонений в состоянии здоровья.</w:t>
      </w:r>
    </w:p>
    <w:p>
      <w:pPr>
        <w:pStyle w:val="BodyText"/>
      </w:pPr>
      <w:r>
        <w:t xml:space="preserve">Вы можете также посетить тематические «круглые столы», которые будут посвящены вопросам избавления от табачной зависимости правильного питания, активного образа жизни, профилактики диабета.</w:t>
      </w:r>
    </w:p>
    <w:p>
      <w:pPr>
        <w:pStyle w:val="BodyText"/>
      </w:pPr>
      <w:bookmarkStart w:id="21" w:name="bookmark2"/>
      <w:r>
        <w:t xml:space="preserve">Приглашаем москвичей и гостей столицы принять участие и уделить внимание своему здоровью!</w:t>
      </w:r>
      <w:bookmarkEnd w:id="21"/>
    </w:p>
    <w:p>
      <w:pPr>
        <w:pStyle w:val="BodyText"/>
      </w:pPr>
      <w:bookmarkStart w:id="22" w:name="bookmark3"/>
      <w:bookmarkEnd w:id="22"/>
    </w:p>
    <w:p>
      <w:pPr>
        <w:pStyle w:val="BodyText"/>
      </w:pPr>
      <w:bookmarkStart w:id="23" w:name="bookmark3"/>
      <w:r>
        <w:t xml:space="preserve">Гостей ждут в павильоне №75 ВДНХ с 10 до 16 часов.</w:t>
      </w:r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http://ostankino.mos.ru/news/detail/2133318.html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133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133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2025-07-02T08:40:03Z</dcterms:created>
  <dcterms:modified xsi:type="dcterms:W3CDTF">2025-07-02T08:40:03Z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