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12b49333623919a7a19c5e613194411ccde380"/>
    <w:p>
      <w:pPr>
        <w:pStyle w:val="Heading3"/>
      </w:pPr>
      <w:r>
        <w:t xml:space="preserve">В Москве пройдет велопробег «Спорт против ВИЧ» на Университетской набережной</w:t>
      </w:r>
    </w:p>
    <w:p>
      <w:pPr>
        <w:pStyle w:val="FirstParagraph"/>
      </w:pPr>
      <w:r>
        <w:t xml:space="preserve">24.09.2015</w:t>
      </w:r>
    </w:p>
    <w:p>
      <w:pPr>
        <w:pStyle w:val="BodyText"/>
      </w:pPr>
      <w:r>
        <w:t xml:space="preserve">В субботу,</w:t>
      </w:r>
      <w:r>
        <w:t xml:space="preserve"> </w:t>
      </w:r>
      <w:r>
        <w:rPr>
          <w:bCs/>
          <w:b/>
        </w:rPr>
        <w:t xml:space="preserve">26 сентября в 18:00</w:t>
      </w:r>
      <w:r>
        <w:t xml:space="preserve"> </w:t>
      </w:r>
      <w:r>
        <w:t xml:space="preserve">в Москве на Университетской набережной состоится велопробег «Спорт против ВИЧ». Организатором мероприятия выступили российские студенты медицинских вузов, объединившиеся в Российское инициативное молодежное общество «ЭГИДА» (РИМО «ЭГИДА»). Мероприятие пройдет при поддержке Московского городского центра профилактики и борьбы со СПИДом Департамента здравоохранения города Москвы и Национальной вирусологической ассоциации. Согласно данным официальной статистики, всего на территории города проживает 40 751 человек, инфицированный ВИЧ. Последние десять лет в городе наблюдается стагнация эпидемии ВИЧ-инфекции. Благодаря успешно реализуемой московским здравоохранением программе профилактики распространения ВИЧ-инфекции, удалось снизить заболеваемость ВИЧ-инфекцией среди молодых москвичей до единичных случаев и утверждать, что московская молодежь ВИЧ-инфекцией не болеет.</w:t>
      </w:r>
    </w:p>
    <w:p>
      <w:pPr>
        <w:pStyle w:val="BodyText"/>
      </w:pPr>
      <w:r>
        <w:t xml:space="preserve">Практически каждый месяц МГЦ СПИД организует профилактические просветительские мероприятия, проводятся семинары в учебных учреждениях города. В Москве наблюдается стабильно высокий уровень скрининга на ВИЧ-инфекцию: за год выполняется более 4 миллионов исследований на ВИЧ-инфекцию. Согласно данным социологического опроса, проведенного среди 5 000 москвичей в 2014 году, около 12 % москвичей сдали тест на ВИЧ в связи с незащищенным половым контактом. Чуть менее половины респондентов заявили об обследовании на ВИЧ в течение последнего года, при этом среди молодежи (18-34лет) каждый третий обследовался по собственной инициативе. Такой уровень скрининга существует уже давно: за последние три года на ВИЧ обследовалось подавляющее число москвичей.</w:t>
      </w:r>
    </w:p>
    <w:p>
      <w:pPr>
        <w:pStyle w:val="BodyText"/>
      </w:pPr>
      <w:r>
        <w:t xml:space="preserve">- Велосипед – это отдых, который по душе многим, независимо от возраста и социального статуса. Это возможность отвлечься от привычной суеты и по-другому посмотреть на мир вокруг. Идея велопробега «Спорт против ВИЧ» заключается в том, чтобы совместить приятное времяпровождение с серьёзным, полезным делом. Любой желающий сможет внести в это свой вклад и получить массу незабываемых впечатлений! Участники, в белых футболках с красными ленточками, проедут на велосипедах по Москве, напоминая таким образом другим – ВИЧ есть, это реальная проблема и риск для каждого. Акция будет проходить под девизом «Вместе к победе!», что подчёркивает равенство и общую цель неравнодушных людей, которые соберутся в этот вечер, – прокомментировал мероприятие Николай Лунченков, руководитель РИМО«ЭГИДА». -Также не стоит забывать, всё вокруг: и хорошее, и плохое, – берёт исток в наших мыслях и образе жизни. А спорт – лучший способ настроиться на здоровый лад, дисциплинировать себя, взбодрить тело и дух.</w:t>
      </w:r>
    </w:p>
    <w:p>
      <w:pPr>
        <w:pStyle w:val="BodyText"/>
      </w:pPr>
      <w:r>
        <w:t xml:space="preserve">- Эпидемия ВИЧ/СПИДа является серьёзной угрозой для существования, развития и безопасности человечества. То обстоятельство, что она затрагивает и делает недееспособным в первую очередь молодых людей, которые служат костяком физкультурного движения, безусловно не оставляет нас равнодушным. Спорт должен быть поставлен на службу человечеству, участвовать в глобальной борьбе, призванной остановить и повернуть вспять эпидемию ВИЧ/СПИДа, - напутствует участников велопробега Тимур Бессараб, заведующий отделением профилактики ВИЧ-инфекции Московского городского центра профилактики и борьбы со СПИДом Департамента здравоохранения города Москвы.</w:t>
      </w:r>
    </w:p>
    <w:p>
      <w:pPr>
        <w:pStyle w:val="BodyText"/>
      </w:pPr>
      <w:r>
        <w:t xml:space="preserve">Принять участие в мероприятии приглашаются все желающие. Для регистрации необходимо пройти по ссылке:</w:t>
      </w:r>
      <w:r>
        <w:t xml:space="preserve"> </w:t>
      </w:r>
      <w:hyperlink r:id="rId20">
        <w:r>
          <w:rPr>
            <w:rStyle w:val="Hyperlink"/>
          </w:rPr>
          <w:t xml:space="preserve">http://goo.gl/forms/Mg7MDv6OV4</w:t>
        </w:r>
      </w:hyperlink>
    </w:p>
    <w:p>
      <w:pPr>
        <w:pStyle w:val="BodyText"/>
      </w:pPr>
      <w:r>
        <w:t xml:space="preserve">Точка сбора - Университетский проспект, 6к1 (1) (</w:t>
      </w:r>
      <w:r>
        <w:rPr>
          <w:u w:val="single"/>
        </w:rPr>
        <w:t xml:space="preserve">см. Приложение</w:t>
      </w:r>
      <w:r>
        <w:t xml:space="preserve">).</w:t>
      </w:r>
    </w:p>
    <w:p>
      <w:pPr>
        <w:pStyle w:val="BodyText"/>
      </w:pPr>
      <w:r>
        <w:t xml:space="preserve">Двигаемся в сторону Московского Городского Дворца Детского Творчества (2). Едем по ул. Косыгина (3) вдоль Воробьёвых гор. Доезжаем до Воробьёвского шоссе (4) и поворачиваем на Воробьёвскую набережную (5). Далее - в сторону Нескучного сада по Андреевской набережной (6) и Пушкинской набережной (7). Перед Андреевским мостом (8) поворачиваем направо и объезжаем Нескучный сад с другой стороны (9). Возвращаемся на Пушкинскую набережную (10). Перед Лужнецким метромостом поворачиваем налево (11) и едем до улицы Косыгина. Огибаем Воробьёвский пруд (12) и возвращаемся в первоначальную точку сбора (1).</w:t>
      </w:r>
    </w:p>
    <w:p>
      <w:pPr>
        <w:pStyle w:val="BodyText"/>
      </w:pPr>
      <w:r>
        <w:drawing>
          <wp:inline>
            <wp:extent cx="5334000" cy="44265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972/prilozheni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26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http://ostankino.mos.ru/news/detail/2178825.html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0" Target="http://goo.gl/forms/Mg7MDv6OV4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78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o.gl/forms/Mg7MDv6OV4" TargetMode="Externa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news/detail/2178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2024-12-20T16:16:22Z</dcterms:created>
  <dcterms:modified xsi:type="dcterms:W3CDTF">2024-12-20T16:16:22Z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