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москве-открыли-соборную-мечеть"/>
    <w:p>
      <w:pPr>
        <w:pStyle w:val="Heading3"/>
      </w:pPr>
      <w:r>
        <w:t xml:space="preserve">В Москве открыли соборную мечеть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После масштабной реконструкции открывается для верующих Московская соборная мечеть. Торжественная церемония прошла в преддверии исламского праздника Курбан-байрам.</w:t>
      </w:r>
    </w:p>
    <w:p>
      <w:pPr>
        <w:pStyle w:val="BodyText"/>
      </w:pPr>
      <w:r>
        <w:t xml:space="preserve">В открытии мечети приняли участие</w:t>
      </w:r>
      <w:r>
        <w:t xml:space="preserve"> </w:t>
      </w:r>
      <w:hyperlink r:id="rId20">
        <w:r>
          <w:rPr>
            <w:rStyle w:val="Hyperlink"/>
          </w:rPr>
          <w:t xml:space="preserve">Президент России Владимир Путин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Мэр Москвы Сергей Собянин</w:t>
        </w:r>
      </w:hyperlink>
      <w:r>
        <w:t xml:space="preserve">. На церемонии также присутствовали Президент Турецкой Республики Реджеп Тайип Эрдоган, Президент Палестины Махмуд Аббас и Президент Казахстана Нурсултан Назарбаев.</w:t>
      </w:r>
    </w:p>
    <w:p>
      <w:pPr>
        <w:pStyle w:val="BodyText"/>
      </w:pPr>
      <w:r>
        <w:t xml:space="preserve">«Сердечно поздравляю вас с открытием обновлённой Московской соборной мечети. Это большое событие для российских мусульман. Одна из старейших мечетей Москвы реконструирована на историческом месте. Она стала крупнейшей в Европе и обрела, безусловно, новый современный великолепный вид», — отметил Владимир Путин.</w:t>
      </w:r>
    </w:p>
    <w:p>
      <w:pPr>
        <w:pStyle w:val="BodyText"/>
      </w:pPr>
      <w:r>
        <w:t xml:space="preserve">Он поблагодарил российских и зарубежных мусульман, правительства Турции и Казахстана за поддержку в реконструкции комплекса. Как подчеркнул Президент России, мечеть станет важнейшим духовным центром страны, источником просвещения и подлинных ценностей ислама.</w:t>
      </w:r>
    </w:p>
    <w:p>
      <w:pPr>
        <w:pStyle w:val="BodyText"/>
      </w:pPr>
      <w:r>
        <w:t xml:space="preserve">Соборная мечеть построена в 1904 году. Её реконструкция началась в 2005 году, поскольку здание было признано аварийным. В процессе работ комплекс был увеличен в 20 раз — до 19 тысяч квадратных метров. В ней шесть этажей, три из которых занял зал для богослужений, в остальных расположены комнаты для омовения, служебные помещения, конференц-зал. Мечеть вмещает до 10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http://ostankino.mos.ru/news/detail/2180841.html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80841.html" TargetMode="External" /><Relationship Type="http://schemas.openxmlformats.org/officeDocument/2006/relationships/hyperlink" Id="rId20" Target="http://www.kremlin.ru/events/president/news/50351" TargetMode="External" /><Relationship Type="http://schemas.openxmlformats.org/officeDocument/2006/relationships/hyperlink" Id="rId21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80841.html" TargetMode="External" /><Relationship Type="http://schemas.openxmlformats.org/officeDocument/2006/relationships/hyperlink" Id="rId20" Target="http://www.kremlin.ru/events/president/news/50351" TargetMode="External" /><Relationship Type="http://schemas.openxmlformats.org/officeDocument/2006/relationships/hyperlink" Id="rId21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2025-07-03T01:54:21Z</dcterms:created>
  <dcterms:modified xsi:type="dcterms:W3CDTF">2025-07-03T01:54:21Z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