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b437233bc330657734d987aae1d46f88df99f"/>
    <w:p>
      <w:pPr>
        <w:pStyle w:val="Heading3"/>
      </w:pPr>
      <w:r>
        <w:t xml:space="preserve">Парк искусств "Музеон" присоединили к Парку Горького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t xml:space="preserve">Московские власти сообщают о реорганизации Государственного автономного учреждения культуры "Центральный парк культуры и отдыха имени Горького" и "Московское объединение по музейной и выставочной работе "Музеон", сообщает пресс-служба Департамента культуры.</w:t>
      </w:r>
    </w:p>
    <w:p>
      <w:pPr>
        <w:pStyle w:val="BodyText"/>
      </w:pPr>
      <w:r>
        <w:t xml:space="preserve">С 30 сентября принято решение о реорганизации и присоединении Парка искусств "Музеон" к Парку имени Горького. Такое решение принято после рассмотрения рекомендации наблюдательных советов Парка Горького и "Музеона", а также с учетом проверки финансово-хозяйственной деятельности "Музеона".</w:t>
      </w:r>
    </w:p>
    <w:p>
      <w:pPr>
        <w:pStyle w:val="BodyText"/>
      </w:pPr>
      <w:r>
        <w:t xml:space="preserve">После завершения процесса реорганизации полным наименованием учреждения является Государственное автономное учреждение культуры Москвы "Центральный парк культуры и отдыха имени М. Горького", сокращенное наименование - ЦПКиО им. Горького. Директором объединенного парка назначена Елена Тюняева.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http://ostankino.mos.ru/news/detail/2193852.html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3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3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2025-06-24T02:22:26Z</dcterms:created>
  <dcterms:modified xsi:type="dcterms:W3CDTF">2025-06-24T02:22:26Z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