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f7287d6b2eed0dc561c546b847254112d9387"/>
    <w:p>
      <w:pPr>
        <w:pStyle w:val="Heading3"/>
      </w:pPr>
      <w:r>
        <w:t xml:space="preserve">В Останкинском районе прошла встреча с населением главы управы Киржакова С.Л.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16 декабря 2015 года в управе Останкинского района по адресу: ул. Академика Королева, дом 10, прошла встреча главы управы района Киржакова Сергея Леонидовича с жителями Останкинского района.</w:t>
      </w:r>
    </w:p>
    <w:p>
      <w:pPr>
        <w:pStyle w:val="BodyText"/>
      </w:pPr>
      <w:r>
        <w:t xml:space="preserve">В повестку дня были включены следующие вопросы:</w:t>
      </w:r>
    </w:p>
    <w:p>
      <w:pPr>
        <w:pStyle w:val="BodyText"/>
      </w:pPr>
      <w:r>
        <w:t xml:space="preserve">1.О подготовке к проведению мероприятий по празднованию встречи Нового года и Рождества Христова на территории Останкинского района</w:t>
      </w:r>
    </w:p>
    <w:p>
      <w:pPr>
        <w:pStyle w:val="BodyText"/>
      </w:pPr>
      <w:r>
        <w:t xml:space="preserve">2. О работе по выявлению и вывозу брошенного, разукомплектованного автотранспорта в Останкинском районе</w:t>
      </w:r>
    </w:p>
    <w:p>
      <w:pPr>
        <w:pStyle w:val="BodyText"/>
      </w:pPr>
      <w:r>
        <w:t xml:space="preserve">Во встрече приняли участие исполняющий обязанности главы управы района Воронин глава управы района Киржаков С.Л..;первый зам. главы управы Воронин В.Ю.; зам. главы управы района Борисова М.А.; глава муниципального округа Останкинский Коган М.А.; глава администрации муниципального округа Останкинский Черемухин С.К.;зам. главы администрации муниципального округа Останкинский Гавага В.П.; помощник Останкинского межрайонного прокурора города Москвы, юрист 3 класса Гурченкова М.В.; депутаты Совета депутатовМО Останкинский Степанов М.В., Загородникова Г.Н.; инспектор 3-го РОНД Управления по СВАО ГУ МЧС России по городу Москве Маркелов Д.И.</w:t>
      </w:r>
    </w:p>
    <w:p>
      <w:pPr>
        <w:pStyle w:val="BodyText"/>
      </w:pPr>
      <w:r>
        <w:t xml:space="preserve">Основная тематика вопросов на встрече касались благоустройства территории района, платных парковок, строительства, законности и правопорядка, противопожарной безопасности, социального обеспечения, содержания и эксплуатации жилого фонда и другие.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http://ostankino.mos.ru/news/detail/2248629.html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48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48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2025-06-16T14:13:00Z</dcterms:created>
  <dcterms:modified xsi:type="dcterms:W3CDTF">2025-06-16T14:13:00Z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