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ed4cfd37c01303e8d49194ae7b90e5eb582d95"/>
    <w:p>
      <w:pPr>
        <w:pStyle w:val="Heading3"/>
      </w:pPr>
      <w:r>
        <w:t xml:space="preserve">В Москве пройдет всероссийский турнир по акробатическому рок-н-роллу</w:t>
      </w:r>
    </w:p>
    <w:p>
      <w:pPr>
        <w:pStyle w:val="FirstParagraph"/>
      </w:pPr>
      <w:r>
        <w:t xml:space="preserve">23.11.2015</w:t>
      </w:r>
    </w:p>
    <w:p>
      <w:pPr>
        <w:pStyle w:val="BodyText"/>
      </w:pPr>
      <w:r>
        <w:t xml:space="preserve">28 и 29 ноября во дворце спорта «Динамо» в Крылатском пройдет всероссийский турнир по акробатическому рок-н-роллу.</w:t>
      </w:r>
    </w:p>
    <w:p>
      <w:pPr>
        <w:pStyle w:val="BodyText"/>
      </w:pPr>
      <w:r>
        <w:t xml:space="preserve">Более тысячи сильнейших спортсменов со всей страны соберутся в Москве на всероссийские соревнования по акробатическому рок-н-роллу.</w:t>
      </w:r>
    </w:p>
    <w:p>
      <w:pPr>
        <w:pStyle w:val="BodyText"/>
      </w:pPr>
      <w:r>
        <w:t xml:space="preserve">В дисциплине — «М класс-микст» — выступят московские спортсмены пятикратные чемпионы мира Ольга Сбитнева и Иван Юдин, а также чемпионы Европы 2015 года Дарина Козлова и Алексей Кондрашин.</w:t>
      </w:r>
    </w:p>
    <w:p>
      <w:pPr>
        <w:pStyle w:val="BodyText"/>
      </w:pPr>
      <w:r>
        <w:t xml:space="preserve">В групповой дисциплине «Формейшн» примут участие команды, которые выиграли чемпионат мира и первенство Европы 2015 года: Planeta (Москва) и «Форсаж» (Санкт-Петербург).</w:t>
      </w:r>
    </w:p>
    <w:p>
      <w:pPr>
        <w:pStyle w:val="BodyText"/>
      </w:pPr>
      <w:r>
        <w:t xml:space="preserve">От результатов турнира будет зависеть состав сборной страны по акробатическому рок-н-роллу в 2016 году.</w:t>
      </w:r>
    </w:p>
    <w:p>
      <w:pPr>
        <w:pStyle w:val="BodyText"/>
      </w:pPr>
      <w:r>
        <w:t xml:space="preserve">Соревнования пройдут по адресу: улица Островная, дом 7</w:t>
      </w:r>
    </w:p>
    <w:p>
      <w:pPr>
        <w:pStyle w:val="BodyText"/>
      </w:pPr>
      <w:r>
        <w:t xml:space="preserve">Вход для всех желающих свободный. Подробная программа опубликована на</w:t>
      </w:r>
      <w:r>
        <w:t xml:space="preserve"> </w:t>
      </w:r>
      <w:hyperlink r:id="rId20">
        <w:r>
          <w:rPr>
            <w:rStyle w:val="Hyperlink"/>
          </w:rPr>
          <w:t xml:space="preserve">сайте федерации акробатического рок-н-ролла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http://ostankino.mos.ru/news/detail/2320673.html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20673.html" TargetMode="External" /><Relationship Type="http://schemas.openxmlformats.org/officeDocument/2006/relationships/hyperlink" Id="rId20" Target="http://rusfarr.com/actions/moskva_vserossijskie-sorevnovaniya_11_201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news/detail/2320673.html" TargetMode="External" /><Relationship Type="http://schemas.openxmlformats.org/officeDocument/2006/relationships/hyperlink" Id="rId20" Target="http://rusfarr.com/actions/moskva_vserossijskie-sorevnovaniya_11_201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2024-04-23T00:43:58Z</dcterms:created>
  <dcterms:modified xsi:type="dcterms:W3CDTF">2024-04-23T00:43:58Z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