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8e2b107aaa46d1dc2137cda387e8ec1638763"/>
    <w:p>
      <w:pPr>
        <w:pStyle w:val="Heading3"/>
      </w:pPr>
      <w:r>
        <w:t xml:space="preserve">Специальные знаки предупредят гаджетоманов перед переходами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Возле пешеходных переходов в Москве могут появиться предупреждающие таблички для пользователей гаджетов, сообщил глава комиссии Мосгордумы по законодательству, регламенту, правилам и процедурам Александр Семенников.</w:t>
      </w:r>
    </w:p>
    <w:p>
      <w:pPr>
        <w:pStyle w:val="BodyText"/>
      </w:pPr>
      <w:r>
        <w:t xml:space="preserve">Он рассказал</w:t>
      </w:r>
      <w:r>
        <w:t xml:space="preserve"> </w:t>
      </w:r>
      <w:hyperlink r:id="rId20">
        <w:r>
          <w:rPr>
            <w:rStyle w:val="Hyperlink"/>
          </w:rPr>
          <w:t xml:space="preserve">АГН "Москва"</w:t>
        </w:r>
      </w:hyperlink>
      <w:r>
        <w:t xml:space="preserve">, что направит обращение городским властям с предложением установки на улицах предупреждающих табличек для людей в наушниках или смотрящих в гаджеты при переходе улиц.</w:t>
      </w:r>
    </w:p>
    <w:p>
      <w:pPr>
        <w:pStyle w:val="BodyText"/>
      </w:pPr>
      <w:r>
        <w:t xml:space="preserve">Семенников отметил, что большая проблема, когда граждане переходят улицу и смотря в телефон, или с наушниками в ушах. "Я за такие знаки, которые лишний раз напомнят жителям о внимательности".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http://ostankino.mos.ru/news/detail/2343844.html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43844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43844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2024-01-15T08:11:30Z</dcterms:created>
  <dcterms:modified xsi:type="dcterms:W3CDTF">2024-01-15T08:11:30Z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