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окунуться-на-крещение-в-москве"/>
    <w:p>
      <w:pPr>
        <w:pStyle w:val="Heading3"/>
      </w:pPr>
      <w:r>
        <w:t xml:space="preserve">Где окунуться на Крещение в Москве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t xml:space="preserve">В праздник Крещения, который отмечается 19 января, горожане смогут искупаться в 59 местах. Там оборудовано 58 майн и 13 купелей. Возле них будут дежурить спасатели, а для купальщиков установят палатки для переодевания и обогрева. Купания будут проходить с 18:00 18 января до 12:00 19 января.</w:t>
      </w:r>
    </w:p>
    <w:p>
      <w:pPr>
        <w:pStyle w:val="BodyText"/>
      </w:pPr>
      <w:r>
        <w:t xml:space="preserve">МЧС также напоминает, что при купании нужно знать и неукоснительно выполнять все меры безопасности:</w:t>
      </w:r>
    </w:p>
    <w:p>
      <w:pPr>
        <w:pStyle w:val="BodyText"/>
      </w:pPr>
      <w:r>
        <w:t xml:space="preserve">— нельзя выходить на лёд группами более 5–10 человек, иначе лёд может провалиться под их тяжестью;</w:t>
      </w:r>
    </w:p>
    <w:p>
      <w:pPr>
        <w:pStyle w:val="BodyText"/>
      </w:pPr>
      <w:r>
        <w:t xml:space="preserve">— выйти из проруби не так просто, особенно в сильный мороз, когда руки прилипают не только к металлу, но и к дереву. Некоторые перед спуском в прорубь вешают на поручни лестницы сухое полотенце, чтобы при выходе не держаться за них;</w:t>
      </w:r>
    </w:p>
    <w:p>
      <w:pPr>
        <w:pStyle w:val="BodyText"/>
      </w:pPr>
      <w:r>
        <w:t xml:space="preserve">— нельзя плавать под водой в небольшой проруби, на мелководье;</w:t>
      </w:r>
    </w:p>
    <w:p>
      <w:pPr>
        <w:pStyle w:val="BodyText"/>
      </w:pPr>
      <w:r>
        <w:t xml:space="preserve">— нельзя подныривать под лёд и сталкивать людей в воду;</w:t>
      </w:r>
    </w:p>
    <w:p>
      <w:pPr>
        <w:pStyle w:val="BodyText"/>
      </w:pPr>
      <w:r>
        <w:t xml:space="preserve">— нельзя купаться в одиночку, без страховки товарищей;</w:t>
      </w:r>
    </w:p>
    <w:p>
      <w:pPr>
        <w:pStyle w:val="BodyText"/>
      </w:pPr>
      <w:r>
        <w:t xml:space="preserve">— нельзя купаться в переохлаждённом состоянии;</w:t>
      </w:r>
    </w:p>
    <w:p>
      <w:pPr>
        <w:pStyle w:val="BodyText"/>
      </w:pPr>
      <w:r>
        <w:t xml:space="preserve">— нужно прекращать купание при ушибах, порезах, внезапно наступившей слабости, скованности движений, возникновении сильной боли в пальцах, общем переохлаждении;</w:t>
      </w:r>
    </w:p>
    <w:p>
      <w:pPr>
        <w:pStyle w:val="BodyText"/>
      </w:pPr>
      <w:r>
        <w:t xml:space="preserve">— нельзя допускать скопления в проруби большого количества купающихся и зрителей вокруг проруби;</w:t>
      </w:r>
    </w:p>
    <w:p>
      <w:pPr>
        <w:pStyle w:val="BodyText"/>
      </w:pPr>
      <w:r>
        <w:t xml:space="preserve">— ни в коем случае нельзя употреблять алкоголь. Опьянение маскирует воздействие холода на организм человека.</w:t>
      </w:r>
    </w:p>
    <w:p>
      <w:pPr>
        <w:pStyle w:val="BodyText"/>
      </w:pPr>
      <w:r>
        <w:t xml:space="preserve">Также не советуют нырять людям, страдающим заболеваниями сердечно-сосудистой системы, в особенности ишемической болезнью сердца, перенёсшим инфаркт миокарда. Также можно заменить купание умыванием обычной водопроводной водой — ведь в день Крещения вся вода святая.</w:t>
      </w:r>
    </w:p>
    <w:p>
      <w:pPr>
        <w:pStyle w:val="BodyText"/>
      </w:pPr>
      <w:r>
        <w:rPr>
          <w:bCs/>
          <w:b/>
        </w:rPr>
        <w:t xml:space="preserve">Адресный перечень мест проведения</w:t>
      </w:r>
    </w:p>
    <w:p>
      <w:pPr>
        <w:pStyle w:val="BodyText"/>
      </w:pPr>
      <w:r>
        <w:rPr>
          <w:bCs/>
          <w:b/>
        </w:rPr>
        <w:t xml:space="preserve">крещенских купаний 18-19 января 2016 года в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Водный объект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Водные объекты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майны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купели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Центральный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Возводимая купель</w:t>
            </w:r>
          </w:p>
        </w:tc>
        <w:tc>
          <w:tcPr/>
          <w:p>
            <w:pPr>
              <w:jc w:val="left"/>
            </w:pPr>
            <w:r>
              <w:t xml:space="preserve">Площадь Революции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Северо-Восточный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Дворцовый пруд</w:t>
            </w:r>
          </w:p>
        </w:tc>
        <w:tc>
          <w:tcPr/>
          <w:p>
            <w:pPr>
              <w:jc w:val="left"/>
            </w:pPr>
            <w:r>
              <w:t xml:space="preserve">ул. 1-я Останкинская д.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Озеро «Святое»</w:t>
            </w:r>
          </w:p>
        </w:tc>
        <w:tc>
          <w:tcPr/>
          <w:p>
            <w:pPr>
              <w:jc w:val="left"/>
            </w:pPr>
            <w:r>
              <w:t xml:space="preserve">ул. Оранжерейная, д.18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Озеро «Белое»</w:t>
            </w:r>
          </w:p>
        </w:tc>
        <w:tc>
          <w:tcPr/>
          <w:p>
            <w:pPr>
              <w:jc w:val="left"/>
            </w:pPr>
            <w:r>
              <w:t xml:space="preserve">ул. Б. Косинская, д.46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Терлецкие пруды</w:t>
            </w:r>
          </w:p>
        </w:tc>
        <w:tc>
          <w:tcPr/>
          <w:p>
            <w:pPr>
              <w:jc w:val="left"/>
            </w:pPr>
            <w:r>
              <w:t xml:space="preserve">Свободный пр-т, д.9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Красный пруд</w:t>
            </w:r>
          </w:p>
        </w:tc>
        <w:tc>
          <w:tcPr/>
          <w:p>
            <w:pPr>
              <w:jc w:val="left"/>
            </w:pPr>
            <w:r>
              <w:t xml:space="preserve">Измайловский лесопарк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Купель «Вернисаж в Измайлово»</w:t>
            </w:r>
          </w:p>
        </w:tc>
        <w:tc>
          <w:tcPr/>
          <w:p>
            <w:pPr>
              <w:jc w:val="left"/>
            </w:pPr>
            <w:r>
              <w:t xml:space="preserve">Измайловское ш., д.73Ж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Бабаевский пруд</w:t>
            </w:r>
          </w:p>
        </w:tc>
        <w:tc>
          <w:tcPr/>
          <w:p>
            <w:pPr>
              <w:jc w:val="left"/>
            </w:pPr>
            <w:r>
              <w:t xml:space="preserve">ул. Курганская, д.5-9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Майский пруд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Юго-Восточный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Верхний Кузьминский пруд</w:t>
            </w:r>
          </w:p>
        </w:tc>
        <w:tc>
          <w:tcPr/>
          <w:p>
            <w:pPr>
              <w:jc w:val="left"/>
            </w:pPr>
            <w:r>
              <w:t xml:space="preserve">ул.Кузьминская 10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Шибаевский пруд</w:t>
            </w:r>
          </w:p>
        </w:tc>
        <w:tc>
          <w:tcPr/>
          <w:p>
            <w:pPr>
              <w:jc w:val="left"/>
            </w:pPr>
            <w:r>
              <w:t xml:space="preserve">ул. Заречье вл. 14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Нижний Люблинский пруд</w:t>
            </w:r>
          </w:p>
        </w:tc>
        <w:tc>
          <w:tcPr/>
          <w:p>
            <w:pPr>
              <w:jc w:val="left"/>
            </w:pPr>
            <w:r>
              <w:t xml:space="preserve">ул.Шкулева 2 Б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Юго-Западный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Воронцовский пруд</w:t>
            </w:r>
          </w:p>
        </w:tc>
        <w:tc>
          <w:tcPr/>
          <w:p>
            <w:pPr>
              <w:jc w:val="left"/>
            </w:pPr>
            <w:r>
              <w:t xml:space="preserve">Храм «Живоначальной Троицы в Воронцово» Ул. Ак. Пилюгина,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санатория «Узкое»</w:t>
            </w:r>
          </w:p>
        </w:tc>
        <w:tc>
          <w:tcPr/>
          <w:p>
            <w:pPr>
              <w:jc w:val="left"/>
            </w:pPr>
            <w:r>
              <w:t xml:space="preserve">Храм «Казанской Иконы Божьей Матери в Узком»</w:t>
            </w:r>
          </w:p>
          <w:p>
            <w:pPr>
              <w:jc w:val="left"/>
            </w:pPr>
            <w:r>
              <w:t xml:space="preserve">ул. Профсоюзная 123Б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Тропаревский пруд</w:t>
            </w:r>
          </w:p>
        </w:tc>
        <w:tc>
          <w:tcPr/>
          <w:p>
            <w:pPr>
              <w:jc w:val="left"/>
            </w:pPr>
            <w:r>
              <w:t xml:space="preserve">Зона отдыха «Тропарево»</w:t>
            </w:r>
          </w:p>
          <w:p>
            <w:pPr>
              <w:jc w:val="left"/>
            </w:pPr>
            <w:r>
              <w:t xml:space="preserve">Ул. Академика Виноградова д.7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 на Нахимовском проспекте</w:t>
            </w:r>
          </w:p>
        </w:tc>
        <w:tc>
          <w:tcPr/>
          <w:p>
            <w:pPr>
              <w:jc w:val="left"/>
            </w:pPr>
            <w:r>
              <w:t xml:space="preserve">Нахимовский проспект, дом 8 (около Храма Ефросинии Московской)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Черневский пруд (декоративный пруд №1)</w:t>
            </w:r>
          </w:p>
        </w:tc>
        <w:tc>
          <w:tcPr/>
          <w:p>
            <w:pPr>
              <w:jc w:val="left"/>
            </w:pPr>
            <w:r>
              <w:t xml:space="preserve">Храм «Рождества Христова» в Чернево ул. Южнобутовская д. 62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Пруд на территории Храма</w:t>
            </w:r>
          </w:p>
        </w:tc>
        <w:tc>
          <w:tcPr/>
          <w:p>
            <w:pPr>
              <w:jc w:val="left"/>
            </w:pPr>
            <w:r>
              <w:t xml:space="preserve">Храм Иконы Божьей Матери «Знаменье»</w:t>
            </w:r>
          </w:p>
          <w:p>
            <w:pPr>
              <w:jc w:val="left"/>
            </w:pPr>
            <w:r>
              <w:t xml:space="preserve">Ул. Шоссейная, 28 «а»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Южный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Царицынский пруд</w:t>
            </w:r>
          </w:p>
        </w:tc>
        <w:tc>
          <w:tcPr/>
          <w:p>
            <w:pPr>
              <w:jc w:val="left"/>
            </w:pPr>
            <w:r>
              <w:t xml:space="preserve">ул. Дольская, д.1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Бекет</w:t>
            </w:r>
          </w:p>
        </w:tc>
        <w:tc>
          <w:tcPr/>
          <w:p>
            <w:pPr>
              <w:jc w:val="left"/>
            </w:pPr>
            <w:r>
              <w:t xml:space="preserve">Загородное шоссе, д.2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Борисовские пруды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 д. 2г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Западный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Пруд Мещерский</w:t>
            </w:r>
          </w:p>
        </w:tc>
        <w:tc>
          <w:tcPr/>
          <w:p>
            <w:pPr>
              <w:jc w:val="left"/>
            </w:pPr>
            <w:r>
              <w:t xml:space="preserve">ул. Воскресенская д.3а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п. Рублево,ул. В. Ботылева д.41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ул. Б. Филевская, 40 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Филевский б-р, д.21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Северо-Западный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Река Барышиха</w:t>
            </w:r>
          </w:p>
        </w:tc>
        <w:tc>
          <w:tcPr/>
          <w:p>
            <w:pPr>
              <w:jc w:val="left"/>
            </w:pPr>
            <w:r>
              <w:t xml:space="preserve">Ландшафтный парк ул. Барышиха вл. 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в пос. Рождествено</w:t>
            </w:r>
          </w:p>
        </w:tc>
        <w:tc>
          <w:tcPr/>
          <w:p>
            <w:pPr>
              <w:jc w:val="left"/>
            </w:pPr>
            <w:r>
              <w:t xml:space="preserve">Пруд в пос. Рождествено (за Храмом Рождества Христово), район Митино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Деривационный канал</w:t>
            </w:r>
          </w:p>
        </w:tc>
        <w:tc>
          <w:tcPr/>
          <w:p>
            <w:pPr>
              <w:jc w:val="left"/>
            </w:pPr>
            <w:r>
              <w:t xml:space="preserve">Напротив дома по адресу:</w:t>
            </w:r>
          </w:p>
          <w:p>
            <w:pPr>
              <w:jc w:val="left"/>
            </w:pPr>
            <w:r>
              <w:t xml:space="preserve">ул. Малая Набережная д. 3, стр.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 на реке Чернушке №4</w:t>
            </w:r>
          </w:p>
        </w:tc>
        <w:tc>
          <w:tcPr/>
          <w:p>
            <w:pPr>
              <w:jc w:val="left"/>
            </w:pPr>
            <w:r>
              <w:t xml:space="preserve">Природно-исторический парк«Покровское-Стрешнево»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Химкинское водохранилище (Река Москва)</w:t>
            </w:r>
          </w:p>
        </w:tc>
        <w:tc>
          <w:tcPr/>
          <w:p>
            <w:pPr>
              <w:jc w:val="left"/>
            </w:pPr>
            <w:r>
              <w:t xml:space="preserve">ул. Свободы д. 56,</w:t>
            </w:r>
          </w:p>
          <w:p>
            <w:pPr>
              <w:jc w:val="left"/>
            </w:pPr>
            <w:r>
              <w:t xml:space="preserve">ПКиО «Северное Тушино»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Строгинская пойма</w:t>
            </w:r>
          </w:p>
        </w:tc>
        <w:tc>
          <w:tcPr/>
          <w:p>
            <w:pPr>
              <w:jc w:val="left"/>
            </w:pPr>
            <w:r>
              <w:t xml:space="preserve">ул. Твардовского вл. 16 корп. 3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Кировская пойма</w:t>
            </w:r>
          </w:p>
        </w:tc>
        <w:tc>
          <w:tcPr/>
          <w:p>
            <w:pPr>
              <w:jc w:val="left"/>
            </w:pPr>
            <w:r>
              <w:t xml:space="preserve">ул. Исаковского вл. 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Озеро Бездонное</w:t>
            </w:r>
          </w:p>
        </w:tc>
        <w:tc>
          <w:tcPr/>
          <w:p>
            <w:pPr>
              <w:jc w:val="left"/>
            </w:pPr>
            <w:r>
              <w:t xml:space="preserve">ул. Таманская д. 91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Карамышевская наб., 13-15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ул. Живописная д. 50 Природно-исторический парк «Москворецкий»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Деривационный канал</w:t>
            </w:r>
          </w:p>
        </w:tc>
        <w:tc>
          <w:tcPr/>
          <w:p>
            <w:pPr>
              <w:jc w:val="left"/>
            </w:pPr>
            <w:r>
              <w:t xml:space="preserve">ул. Лодочная вл. 19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Большой Садовый пруд</w:t>
            </w:r>
          </w:p>
        </w:tc>
        <w:tc>
          <w:tcPr/>
          <w:p>
            <w:pPr>
              <w:jc w:val="left"/>
            </w:pPr>
            <w:r>
              <w:t xml:space="preserve">Большая Академическая ул.,</w:t>
            </w:r>
          </w:p>
          <w:p>
            <w:pPr>
              <w:jc w:val="left"/>
            </w:pPr>
            <w:r>
              <w:t xml:space="preserve">вл. 47-49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Госпитальный залив</w:t>
            </w:r>
          </w:p>
          <w:p>
            <w:pPr>
              <w:jc w:val="left"/>
            </w:pPr>
            <w:r>
              <w:t xml:space="preserve">Химкинского водохранилища</w:t>
            </w:r>
          </w:p>
        </w:tc>
        <w:tc>
          <w:tcPr/>
          <w:p>
            <w:pPr>
              <w:jc w:val="left"/>
            </w:pPr>
            <w:r>
              <w:t xml:space="preserve">Прибрежный пр-д.,</w:t>
            </w:r>
          </w:p>
          <w:p>
            <w:pPr>
              <w:jc w:val="left"/>
            </w:pPr>
            <w:r>
              <w:t xml:space="preserve">владение, 1-7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Войковский район:</w:t>
            </w:r>
          </w:p>
          <w:p>
            <w:pPr>
              <w:jc w:val="left"/>
            </w:pPr>
            <w:r>
              <w:t xml:space="preserve">акватория Химкинского водохранилища</w:t>
            </w:r>
          </w:p>
          <w:p>
            <w:pPr>
              <w:jc w:val="left"/>
            </w:pPr>
            <w:r>
              <w:t xml:space="preserve">у водного стадиона «Динамо»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вл. 39-43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Молжаниновские пруды</w:t>
            </w:r>
          </w:p>
        </w:tc>
        <w:tc>
          <w:tcPr/>
          <w:p>
            <w:pPr>
              <w:jc w:val="left"/>
            </w:pPr>
            <w:r>
              <w:t xml:space="preserve">Молжаниновский район, деревня Бурцево, улица Бурцевская, дом 35-37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Зеленоградский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Озеро «Школьное»</w:t>
            </w:r>
          </w:p>
        </w:tc>
        <w:tc>
          <w:tcPr/>
          <w:p>
            <w:pPr>
              <w:jc w:val="left"/>
            </w:pPr>
            <w:r>
              <w:t xml:space="preserve">10 мкрн, Филаретовская улица, рядом с пляжной зоной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Озеро «Черное»</w:t>
            </w:r>
          </w:p>
        </w:tc>
        <w:tc>
          <w:tcPr/>
          <w:p>
            <w:pPr>
              <w:jc w:val="left"/>
            </w:pPr>
            <w:r>
              <w:t xml:space="preserve">6 мк.р-н, аллея Лесные пруды у корпуса 621 А, купель на западной стороне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Новомосковский и Троицкий административные округа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МУСП «Рыболовно-спортивная база»</w:t>
            </w:r>
          </w:p>
        </w:tc>
        <w:tc>
          <w:tcPr/>
          <w:p>
            <w:pPr>
              <w:jc w:val="left"/>
            </w:pPr>
            <w:r>
              <w:t xml:space="preserve">г.о. Троицк,</w:t>
            </w:r>
          </w:p>
          <w:p>
            <w:pPr>
              <w:jc w:val="left"/>
            </w:pPr>
            <w:r>
              <w:t xml:space="preserve">р. Десна в зоне отдыха «Заречье»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в с. Покровское</w:t>
            </w:r>
          </w:p>
        </w:tc>
        <w:tc>
          <w:tcPr/>
          <w:p>
            <w:pPr>
              <w:jc w:val="left"/>
            </w:pPr>
            <w:r>
              <w:t xml:space="preserve">п. Вороновское, Церковь Покрова Пресвятой Богородицы,</w:t>
            </w:r>
          </w:p>
          <w:p>
            <w:pPr>
              <w:jc w:val="left"/>
            </w:pPr>
            <w:r>
              <w:t xml:space="preserve">с. Покровское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Пруд возле Михайло-Архангельского храма</w:t>
            </w:r>
          </w:p>
        </w:tc>
        <w:tc>
          <w:tcPr/>
          <w:p>
            <w:pPr>
              <w:jc w:val="left"/>
            </w:pPr>
            <w:r>
              <w:t xml:space="preserve">п. Краснопахорское, с. Былово,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Филимонковское,</w:t>
            </w:r>
          </w:p>
          <w:p>
            <w:pPr>
              <w:jc w:val="left"/>
            </w:pPr>
            <w:r>
              <w:t xml:space="preserve">д. Кнутово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Щаповское,</w:t>
            </w:r>
          </w:p>
          <w:p>
            <w:pPr>
              <w:jc w:val="left"/>
            </w:pPr>
            <w:r>
              <w:t xml:space="preserve">с. Ознобишино, Храм Святой Троицы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Воскресенское, территория д/о «Воскресенское», запруда №1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Поселение Марушкинское,</w:t>
            </w:r>
          </w:p>
          <w:p>
            <w:pPr>
              <w:jc w:val="left"/>
            </w:pPr>
            <w:r>
              <w:t xml:space="preserve">дер. Большое Свинорье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Московский,</w:t>
            </w:r>
          </w:p>
          <w:p>
            <w:pPr>
              <w:jc w:val="left"/>
            </w:pPr>
            <w:r>
              <w:t xml:space="preserve">п. Ульяновского лесопарка, ООО «Глория» Храм-часовня иконы Божьей Матери</w:t>
            </w:r>
          </w:p>
          <w:p>
            <w:pPr>
              <w:jc w:val="left"/>
            </w:pPr>
            <w:r>
              <w:t xml:space="preserve">«Неувядаемый цвет»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г.Москва, г.о. Щербинка, Храм вс. Муч. Елизаветы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«Мосрентген», средний пруд каскада «Усадьбы Троицкого»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Река</w:t>
            </w:r>
          </w:p>
        </w:tc>
        <w:tc>
          <w:tcPr/>
          <w:p>
            <w:pPr>
              <w:jc w:val="left"/>
            </w:pPr>
            <w:r>
              <w:t xml:space="preserve">п.Роговское</w:t>
            </w:r>
          </w:p>
          <w:p>
            <w:pPr>
              <w:jc w:val="left"/>
            </w:pPr>
            <w:r>
              <w:t xml:space="preserve">д. Васюнино, в 100м. от</w:t>
            </w:r>
          </w:p>
          <w:p>
            <w:pPr>
              <w:jc w:val="left"/>
            </w:pPr>
            <w:r>
              <w:t xml:space="preserve">Храма Св. Тройцы на речке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Внуковское, пос. ДСК «Мичуринец»,</w:t>
            </w:r>
          </w:p>
          <w:p>
            <w:pPr>
              <w:jc w:val="left"/>
            </w:pPr>
            <w:r>
              <w:t xml:space="preserve">ул. Железнодорожная, д. 1.</w:t>
            </w:r>
          </w:p>
          <w:p>
            <w:pPr>
              <w:jc w:val="left"/>
            </w:pPr>
            <w:r>
              <w:t xml:space="preserve">Купель рядом с р. Сетунь.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Марушкинское, д. Марушкино, парк «Ручеек»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п.Клёновское,</w:t>
            </w:r>
          </w:p>
          <w:p>
            <w:pPr>
              <w:jc w:val="left"/>
            </w:pPr>
            <w:r>
              <w:t xml:space="preserve">д. Товарищево,</w:t>
            </w:r>
          </w:p>
          <w:p>
            <w:pPr>
              <w:jc w:val="left"/>
            </w:pPr>
            <w:r>
              <w:t xml:space="preserve">р. Печенка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Десёновское</w:t>
            </w:r>
          </w:p>
          <w:p>
            <w:pPr>
              <w:jc w:val="left"/>
            </w:pPr>
            <w:r>
              <w:t xml:space="preserve">д. Евсеево-Кувекино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Первомайское</w:t>
            </w:r>
          </w:p>
          <w:p>
            <w:pPr>
              <w:jc w:val="left"/>
            </w:pPr>
            <w:r>
              <w:t xml:space="preserve">д. Пучково, Церковь Казанской иконы Божьей матери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Михайлово-Ярцевское,</w:t>
            </w:r>
          </w:p>
          <w:p>
            <w:pPr>
              <w:jc w:val="left"/>
            </w:pPr>
            <w:r>
              <w:t xml:space="preserve">п. Шишкин Лес, стр. 43,</w:t>
            </w:r>
          </w:p>
          <w:p>
            <w:pPr>
              <w:jc w:val="left"/>
            </w:pPr>
            <w:r>
              <w:t xml:space="preserve">Храм Новомученников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http://ostankino.mos.ru/news/detail/2435463.html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35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35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2024-08-23T11:15:29Z</dcterms:created>
  <dcterms:modified xsi:type="dcterms:W3CDTF">2024-08-23T11:15:29Z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