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d449d752fcb8853f4cc9d31d582758b1c3e38"/>
    <w:p>
      <w:pPr>
        <w:pStyle w:val="Heading3"/>
      </w:pPr>
      <w:r>
        <w:t xml:space="preserve">Минкомсвязь России упростит присоединение средств связи к электросетям в многоквартирных домах</w:t>
      </w:r>
    </w:p>
    <w:p>
      <w:pPr>
        <w:pStyle w:val="FirstParagraph"/>
      </w:pPr>
      <w:r>
        <w:t xml:space="preserve">01.03.2016</w:t>
      </w:r>
    </w:p>
    <w:p>
      <w:pPr>
        <w:pStyle w:val="BodyText"/>
      </w:pPr>
      <w:hyperlink r:id="rId20">
        <w:r>
          <w:rPr>
            <w:rStyle w:val="Hyperlink"/>
          </w:rPr>
          <w:t xml:space="preserve">Министерство связи и массовых коммуникаций Российской Федерации</w:t>
        </w:r>
      </w:hyperlink>
      <w:r>
        <w:t xml:space="preserve"> сообщает о начале разработки проекта постановления Правительства РФ «О внесении изменений в отдельные акты Правительства Российской Федерации в части упрощения присоединения средств связи к электрическим сетям».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Документ, разрабатываемый в рамках работы Минкомсвязи России по совершенствованию законодательства для недискриминационного доступа к инфраструктуре связи, упростит операторам порядок присоединения маломощного оборудования к электросетям многоквартирных домов, что позволит создать условия для снижения цен на предоставляемые гражданам услуги связи.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проекту постановления, операторам связи будет предоставлено право самостоятельно обращаться с заявкой в энергоснабжающие организации на технологическое присоединение оборудования связи в нежилых помещениях, которое является общим имуществом многоквартирного дома. Также операторы смогут подключать оборудование связи, в том числе маломощные роутеры, к общедомовому прибору учета. Размер платы при этом будет рассчитываться исходя из максимально заявленной мощности прибора и с учетом реального объема потребленной электроэнергии.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существующим нормам, каждое оборудование оператора связи, в том числе маломощные роутеры, должно быть подключено к индивидуальному прибору учета (счетчику). Отметим, что для организации доступа в интернет соответствующее оборудование должно быть размещено в каждом подъезде дома. Такое требование к учету объема потребления электроэнергии представляется избыточным. На практике такие трудновыполнимые нормы приводят к увеличению незаконных подключений к электрическим сетям, особенно со стороны небольших провайдеров. Принятие проекта постановления позволит создать условия для быстрого и легального подключения.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http://ostankino.mos.ru/news/detail/2562636.html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insvyaz.ru/ru/events/34742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6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insvyaz.ru/ru/events/34742/" TargetMode="Externa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56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2024-09-07T04:55:50Z</dcterms:created>
  <dcterms:modified xsi:type="dcterms:W3CDTF">2024-09-07T04:55:50Z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