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437a9bc3b002a737fc1ce63f369fa867ca85"/>
    <w:p>
      <w:pPr>
        <w:pStyle w:val="Heading3"/>
      </w:pPr>
      <w:r>
        <w:t xml:space="preserve">Праздничные тематические экскурсии проведут на ВДХ для женщин</w:t>
      </w:r>
    </w:p>
    <w:p>
      <w:pPr>
        <w:pStyle w:val="FirstParagraph"/>
      </w:pPr>
      <w:r>
        <w:t xml:space="preserve">04.03.2016</w:t>
      </w:r>
    </w:p>
    <w:p>
      <w:pPr>
        <w:pStyle w:val="BodyText"/>
      </w:pPr>
      <w:r>
        <w:t xml:space="preserve">Как обычно, ВДНХ готовится к пращздникам и готовит много сюрпризов. Прекрасным подарком посетительницам парка станут бесплатные 45-минутные тематические экскурсии «Нежные. Сильные. Твои», посвященные наиболее ярким в отечественной истории женщинам.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пройдут с 5 по 8 марта в павильоне №57, начало экскурсий в 11:30. Никакое примечательное историческое событие или явление не обошлось без участия лучшей половины человечества. Княгини и императрицы, придворные дамы и послушницы, воины и монахини станут предметом внимания экскурсоводов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Интересные истории и малоизвестные факты из жизни великих, необыкновенных, таинственных женщин станут доступны всем желающим бесплатно с 5 по 8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http://ostankino.mos.ru/presscenter/news/detail/2577756.html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77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577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2025-07-15T00:49:22Z</dcterms:created>
  <dcterms:modified xsi:type="dcterms:W3CDTF">2025-07-15T00:49:22Z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