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4a3965c1c44489abbaeff8037f6b91a51b828"/>
    <w:p>
      <w:pPr>
        <w:pStyle w:val="Heading3"/>
      </w:pPr>
      <w:r>
        <w:t xml:space="preserve">Жители Останкина смогут принять участие в фотоконкурсе «Чистый двор – чистая Москва»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rPr>
          <w:iCs/>
          <w:i/>
          <w:bCs/>
          <w:b/>
        </w:rPr>
        <w:t xml:space="preserve">Бесплатный поход в столичное кафе смогут выиграть горожане, которые опубликуют снимки с «фотосессии», сделанной в ходе работ по благоустройству столичных улиц.</w:t>
      </w:r>
    </w:p>
    <w:p>
      <w:pPr>
        <w:pStyle w:val="BodyText"/>
      </w:pPr>
      <w:r>
        <w:t xml:space="preserve">Снимки с места событий с хэштегом #чистаяМосква необходимо разместить до 30 апреля на своей странице в социальных сетях Facebook, Instagram, Twitter или Вконтакте. Как сообщают «Останкинские ведомости» со ссылкой на </w:t>
      </w:r>
      <w:hyperlink r:id="rId20">
        <w:r>
          <w:rPr>
            <w:rStyle w:val="Hyperlink"/>
          </w:rPr>
          <w:t xml:space="preserve">официальный портал мэра и правительства Москвы</w:t>
        </w:r>
      </w:hyperlink>
      <w:r>
        <w:t xml:space="preserve">, снимки должны отражать тему уборки и благоустройства столицы.</w:t>
      </w:r>
    </w:p>
    <w:p>
      <w:pPr>
        <w:pStyle w:val="BodyText"/>
      </w:pPr>
      <w:r>
        <w:t xml:space="preserve">Жители Останкинского района смогут сделать удачные конкурсные фотографии во время уборки территории на субботнике. Первый пройдет 16 апреля в сквере между улицами Аргуновская и Новомосковская, а второй — 23 апреля в сквере на пересечении улиц 1-ая Останкинская и Академика Королева.</w:t>
      </w:r>
    </w:p>
    <w:p>
      <w:pPr>
        <w:pStyle w:val="BodyText"/>
      </w:pPr>
      <w:r>
        <w:t xml:space="preserve">Победители конкурса будут определены 5 мая. Они получат подарочные сертификаты на посещение кафе единолично либо для всей семьи.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http://ostankino.mos.ru/news/detail/2762680.html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762680.html" TargetMode="External" /><Relationship Type="http://schemas.openxmlformats.org/officeDocument/2006/relationships/hyperlink" Id="rId20" Target="https://www.mos.ru/news/item/9785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762680.html" TargetMode="External" /><Relationship Type="http://schemas.openxmlformats.org/officeDocument/2006/relationships/hyperlink" Id="rId20" Target="https://www.mos.ru/news/item/9785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2025-07-16T05:34:18Z</dcterms:created>
  <dcterms:modified xsi:type="dcterms:W3CDTF">2025-07-16T05:34:18Z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