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e898a8fc4036c11e73c645320bdfb4f184901"/>
    <w:p>
      <w:pPr>
        <w:pStyle w:val="Heading3"/>
      </w:pPr>
      <w:r>
        <w:t xml:space="preserve">Начался прием заявок на участие в спецпроекте «Портрет в метро» к двухлетию проекта «Активный гражданин»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t xml:space="preserve">Прием электронных заявок на участие в акции «Портрет в метро», которую проводит проект «Активный гражданин» совместно с Московским метрополитеном, начался 18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Портреты пользователей портала «Активный гражданин» с рассказами о том, каких результатов им удалось достичь за два года работы проекта, появятся в вагонах Московского метрополитена в мае.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Поделиться своим мнением с миллионами пассажиров метрополитена в рамках акции «Портрет в метро» смогут пользователи портала «Активный гражданин», принявшие участие более чем в 5 голосованиях проекта за последние 2 месяца. Для подачи электронной заявки необходимо иметь качественную портретную фотографию с улыбкой и в свободном ракурсе, выполненную на белом фоне, а также написать мини-эссе (не более 300 символов) о том, почему вам интересно участвовать в решении городских вопросов в проекте «Активный гражданин». Тем, кто младше 18 лет, дополнительно потребуется заверенное у нотариуса и отсканированное согласие от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присланные фотографии и эссе будут рассмотрены профессиональными фото- и литературными редакторами. Чьи портреты и высказывания появятся на стенах вагонов уже в мае, определит генератор случайных чисел.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Поезда с тематически оформленными вагонами в рамках акции «Портрет в метро», организованной Московским метрополитеном и проектом «Активный гражданин», запустят в мае 2016 года на Кольцевой линии. В дизайне интерьера будут использованы интересные истории о проекте и итогах совместных решений москвичей и органов власти. Одним из наиболее значимых элементов внутреннего пространства вагонов станут портреты активных граждан с высказываниями о проекте и его результатах.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Запуск тематических и именных поездов – добрая традиция Московского метрополитена, отметившего в прошлом году свой 80-летний юбилей. Главная цель этих проектов – добавить ярких красок в повседневную жизнь горожан и показать, что метрополитен – это не только основная транспортная артерия столицы, но и интересное общественное пространство. На данный момент в Московском метрополитене курсирует уже 14 таких поездов.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Примите участие в акции «Портрет в метро», отправив электронную заявку на </w:t>
      </w:r>
      <w:hyperlink r:id="rId20">
        <w:r>
          <w:rPr>
            <w:rStyle w:val="Hyperlink"/>
          </w:rPr>
          <w:t xml:space="preserve">портал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http://ostankino.mos.ru/presscenter/news/detail/2806978.html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metro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806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metro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806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2024-10-20T10:53:28Z</dcterms:created>
  <dcterms:modified xsi:type="dcterms:W3CDTF">2024-10-20T10:53:28Z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