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69423beed86206beeb41017b94265bc3ead00"/>
    <w:p>
      <w:pPr>
        <w:pStyle w:val="Heading3"/>
      </w:pPr>
      <w:r>
        <w:t xml:space="preserve">Спасатели напомнили о запрете разведения костров в природных зонах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rPr>
          <w:iCs/>
          <w:i/>
          <w:bCs/>
          <w:b/>
        </w:rPr>
        <w:t xml:space="preserve">С наступлением весеннее-летнего сезона учащаются случаи лесных пожаров. Инспекторы окружного  управления МЧС напоминают, чтобы не допустить пожара в природной среде, запрещается разводить костер в зеленых зонах. </w:t>
      </w:r>
    </w:p>
    <w:p>
      <w:pPr>
        <w:pStyle w:val="BodyText"/>
      </w:pPr>
      <w:r>
        <w:t xml:space="preserve">Кроме того, нельзя бросать в лесу горящие спички, окурки и тлеющие тряпки; оставлять в лесу самовозгораемый материал и выжигать сухую траву на лесных полянах. При обнаружении природного пожара необходимо постараться ликвидировать очаг возгорания собственными силами. Если это не удалось, нужно покинуть опасную зону и вызвать спасателей.</w:t>
      </w:r>
    </w:p>
    <w:p>
      <w:pPr>
        <w:pStyle w:val="BodyText"/>
      </w:pPr>
      <w:r>
        <w:t xml:space="preserve">«Если вы оказались вблизи очага пожара, немедленно предупредите всех находящихся поблизости людей и постарайтесь покинуть опасную зону. Выходить нужно на дорогу, широкую просеку, опушку леса, к водоёму. Двигаться следует перпендикулярно к направлению распространения огня. Если обстоятельства мешают вам уйти от огня, войдите в водоём или укройтесь на открытой поляне, накрывшись мокрой одеждой. Дышать нужно воздухом возле земли (он мене задымлен), прикрывая рот и нос марлевой повязкой или мокрой тряпкой», — рекомендуют спасатели.</w:t>
      </w:r>
    </w:p>
    <w:p>
      <w:pPr>
        <w:pStyle w:val="BodyText"/>
      </w:pPr>
      <w:r>
        <w:t xml:space="preserve">Напомним, вызвать пожарных и спасателей можно, набрав с городского телефона «101», а с мобильного —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http://ostankino.mos.ru/news/detail/2854027.html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854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854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2023-10-10T19:56:20Z</dcterms:created>
  <dcterms:modified xsi:type="dcterms:W3CDTF">2023-10-10T19:56:20Z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