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1efd07f652adbe47519468edd36fbd88724cc"/>
    <w:p>
      <w:pPr>
        <w:pStyle w:val="Heading3"/>
      </w:pPr>
      <w:r>
        <w:t xml:space="preserve">Сергей Собянин принял участие в церемонии открытия Чемпионата мира по пятиборью</w:t>
      </w:r>
    </w:p>
    <w:p>
      <w:pPr>
        <w:pStyle w:val="FirstParagraph"/>
      </w:pPr>
      <w:r>
        <w:t xml:space="preserve">23.05.2016</w:t>
      </w:r>
    </w:p>
    <w:p>
      <w:pPr>
        <w:pStyle w:val="BodyText"/>
      </w:pPr>
      <w:r>
        <w:rPr>
          <w:bCs/>
          <w:b/>
        </w:rPr>
        <w:t xml:space="preserve">Сергей Собянин торжественно открыл 60-й чемпионат мира по современному пятиборью. </w:t>
      </w:r>
    </w:p>
    <w:p>
      <w:pPr>
        <w:pStyle w:val="BodyText"/>
      </w:pPr>
      <w:r>
        <w:t xml:space="preserve">Сегодня мэр Москвы посетил спортивный комплекс «Олимпийский», где с 23 по 29 мая будут проводиться соревнования.</w:t>
      </w:r>
    </w:p>
    <w:p>
      <w:pPr>
        <w:pStyle w:val="BodyText"/>
      </w:pPr>
      <w:r>
        <w:t xml:space="preserve">Сергей Собянин сообщил, что Москва в 2016 году примет множество спортсменов не только из России, но и со всего мира — в текущем году в столице пройдет порядка 60 мировых состязаний.</w:t>
      </w:r>
    </w:p>
    <w:p>
      <w:pPr>
        <w:pStyle w:val="BodyText"/>
      </w:pPr>
      <w:r>
        <w:t xml:space="preserve">- В Москве созданы все условия для подготовки по различным дисциплинам пятиборья - и плавательные бассейны, и стрелковые тиры, конные манежи и так далее, - сказал Собянин.</w:t>
      </w:r>
    </w:p>
    <w:p>
      <w:pPr>
        <w:pStyle w:val="BodyText"/>
      </w:pPr>
      <w:r>
        <w:t xml:space="preserve">Мэр Москвы положительно отметил подготовку спортивного комплекса «Олимпийский» к состязаниям. По его словам, она дает возможность проводить соревнования по всем пятиборьям одновременно.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http://ostankino.mos.ru/news/detail/2999925.html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9999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9999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2025-06-16T13:08:34Z</dcterms:created>
  <dcterms:modified xsi:type="dcterms:W3CDTF">2025-06-16T13:08:34Z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