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82254e33492905b730a883643dc18285dad1d8"/>
    <w:p>
      <w:pPr>
        <w:pStyle w:val="Heading3"/>
      </w:pPr>
      <w:r>
        <w:t xml:space="preserve">«Почта России» доставит письма москвичей в Клуб Джульетты</w:t>
      </w:r>
    </w:p>
    <w:p>
      <w:pPr>
        <w:pStyle w:val="FirstParagraph"/>
      </w:pPr>
      <w:r>
        <w:t xml:space="preserve">23.05.2016</w:t>
      </w:r>
    </w:p>
    <w:p>
      <w:pPr>
        <w:pStyle w:val="BodyText"/>
      </w:pPr>
      <w:r>
        <w:rPr>
          <w:iCs/>
          <w:i/>
          <w:bCs/>
          <w:b/>
        </w:rPr>
        <w:t xml:space="preserve">«Почта России» доставит письмо Джульетте от столичных поклонников Уильяма Шекспира. Проект «Почта Джульетты» стартует 24 мая в старинном особняке Салтыковых-Чертковых на Мясницкой улице. Как сообщили в пресс-службе «Почты России, проект поможет доставить письмо любимой героине прямо в итальянскую Верону, в клуб Джульетты, а те, кто укажет на карточке свой обратный адрес, получат ответ от юной красавицы.</w:t>
      </w:r>
    </w:p>
    <w:p>
      <w:pPr>
        <w:pStyle w:val="BodyText"/>
      </w:pPr>
      <w:r>
        <w:t xml:space="preserve">—</w:t>
      </w:r>
      <w:r>
        <w:t xml:space="preserve"> </w:t>
      </w:r>
      <w:r>
        <w:rPr>
          <w:iCs/>
          <w:i/>
        </w:rPr>
        <w:t xml:space="preserve">Акция пройдет в рамках интерактивной выставки-аллюзии «Шекспир/тайна/400», приуроченной к 400-летию со дня смерти писателя. Работы выставки продлится до сентября</w:t>
      </w:r>
      <w:r>
        <w:t xml:space="preserve">, — отметили в пресс-службе.</w:t>
      </w:r>
    </w:p>
    <w:p>
      <w:pPr>
        <w:pStyle w:val="BodyText"/>
      </w:pPr>
      <w:r>
        <w:t xml:space="preserve">Стоит отметить, что традиция писать письма Джульетте идет из прошлого века. Посетители оставляли письма со своими переживаниями для героини на территории бывшего монастыря Сан Франческо, где, по преданию, находится гробница Джульетты. Хранитель этого музея Этторе Солимани положил начало традиции отвечать на письма от имени «секретаря Джульетты». Современный Клуб Джульетты — это официальная культурная организация в Вероне. Он состоит из небольшой группы постоянных сотрудников и добровольных помощников. Послания, адресованные шекспировским героям, главным образом, Джульетте, на протяжении многих лет приходят в Верону из разных стран мира.</w:t>
      </w:r>
    </w:p>
    <w:p>
      <w:pPr>
        <w:pStyle w:val="BodyText"/>
      </w:pPr>
      <w:r>
        <w:t xml:space="preserve">Особняк Салтыковых-Чертковых находится по адресу: ул. Мясницкая, д.7.</w:t>
      </w:r>
    </w:p>
    <w:p>
      <w:pPr>
        <w:pStyle w:val="BodyText"/>
      </w:pPr>
      <w:r>
        <w:br/>
      </w:r>
    </w:p>
    <w:p>
      <w:pPr>
        <w:pStyle w:val="BodyText"/>
      </w:pPr>
      <w:r>
        <w:t xml:space="preserve">Адрес страницы:</w:t>
      </w:r>
      <w:r>
        <w:t xml:space="preserve"> </w:t>
      </w:r>
      <w:hyperlink r:id="rId20">
        <w:r>
          <w:rPr>
            <w:rStyle w:val="Hyperlink"/>
          </w:rPr>
          <w:t xml:space="preserve">http://ostankino.mos.ru/news/detail/3001047.html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30010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30010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2025-07-16T16:30:54Z</dcterms:created>
  <dcterms:modified xsi:type="dcterms:W3CDTF">2025-07-16T16:30:54Z</dcterms:modified>
</cp:coreProperties>
</file>

<file path=docProps/custom.xml><?xml version="1.0" encoding="utf-8"?>
<Properties xmlns="http://schemas.openxmlformats.org/officeDocument/2006/custom-properties" xmlns:vt="http://schemas.openxmlformats.org/officeDocument/2006/docPropsVTypes"/>
</file>