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73490c353aa46e7d0be9434580c0af8c71745"/>
    <w:p>
      <w:pPr>
        <w:pStyle w:val="Heading3"/>
      </w:pPr>
      <w:r>
        <w:t xml:space="preserve">Ягодная ярмарка откроется на Академика Королева</w:t>
      </w:r>
    </w:p>
    <w:p>
      <w:pPr>
        <w:pStyle w:val="FirstParagraph"/>
      </w:pPr>
      <w:r>
        <w:t xml:space="preserve">31.05.2016</w:t>
      </w:r>
    </w:p>
    <w:p>
      <w:pPr>
        <w:pStyle w:val="BodyText"/>
      </w:pPr>
      <w:r>
        <w:rPr>
          <w:iCs/>
          <w:i/>
          <w:bCs/>
          <w:b/>
        </w:rPr>
        <w:t xml:space="preserve">Жители Останкина смогут приобрести свежую клубнику непосредственно у производителей. Ягодная ярмарка откроется в июне, 16 числа. Торговая площадка разместится на улице Академика Королева, 8а и будет работать весь июнь и июль.</w:t>
      </w:r>
    </w:p>
    <w:p>
      <w:pPr>
        <w:pStyle w:val="BodyText"/>
      </w:pPr>
      <w:r>
        <w:t xml:space="preserve">Всего в столице откроется 135 ягодных ярмарок, из них 19 — в Северо-Восточном округе. Все торговые места отобраны по предложению префектур и согласованы с муниципальными депутатами.</w:t>
      </w:r>
    </w:p>
    <w:p>
      <w:pPr>
        <w:pStyle w:val="BodyText"/>
      </w:pPr>
      <w:r>
        <w:t xml:space="preserve">Торговля ягодами начнется не одновременно, а поэтапно, в зависимости от времени сбора урожая в каждом из субъектов, сообщили в пресс-службе столичного департамента торговли и услуг.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После того, как один производитель реализует свою продукцию, его место займет другой. Таким образом, в течение двух месяцев горожане смогут попробовать клубнику и землянику, произрастающую в самых разных уголках страны</w:t>
      </w:r>
      <w:r>
        <w:t xml:space="preserve">», — говорится в сообщении пресс-службы.</w:t>
      </w:r>
    </w:p>
    <w:p>
      <w:pPr>
        <w:pStyle w:val="BodyText"/>
      </w:pPr>
      <w:r>
        <w:t xml:space="preserve">Ожидается, что свою продукцию привезут основные производители клубники из Московской, Астраханской, Брянской, Калужской, Костромской областей и других регионов. Торговые места им предоставят бесплатно, а значит, москвичи смогут купить клубнику и землянику по приемлемым ценам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http://ostankino.mos.ru/presscenter/news/detail/3052034.html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0520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0520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2023-10-11T02:15:23Z</dcterms:created>
  <dcterms:modified xsi:type="dcterms:W3CDTF">2023-10-11T02:15:23Z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