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e69fdcc92a59649164f46139890cd35ff1b54"/>
    <w:p>
      <w:pPr>
        <w:pStyle w:val="Heading3"/>
      </w:pPr>
      <w:r>
        <w:t xml:space="preserve">Полицейские Останкина пресекли продажу алкоголя несовершеннолетним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c5/mv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Полицейские Останкинского района пресекли продажу алкогольной продукции несовершеннолетним.</w:t>
      </w:r>
    </w:p>
    <w:p>
      <w:pPr>
        <w:pStyle w:val="BodyText"/>
      </w:pPr>
      <w:r>
        <w:t xml:space="preserve">Правоохранители проверили сигнал, поступивший в дежурную часть полиции в минувший понедельник, 30 мая. Сообщалось, что в супермаркете на проспекте Мира, 95 несовершеннолетнему продали алкоголь.</w:t>
      </w:r>
    </w:p>
    <w:p>
      <w:pPr>
        <w:pStyle w:val="BodyText"/>
      </w:pPr>
      <w:r>
        <w:t xml:space="preserve">Как сообщили в пресс-службе окружного УВД, кассир магазина действительно продала алкоголь, зная, что покупку совершает несовершеннолетний. Женщина не в первый раз нарушает закон: ранее она уже была оштрафована за аналогичное деяние.</w:t>
      </w:r>
    </w:p>
    <w:p>
      <w:pPr>
        <w:pStyle w:val="BodyText"/>
      </w:pPr>
      <w:r>
        <w:t xml:space="preserve">Теперь ее ждет уголовное дело. Розничная продажа несовершеннолетним алкогольной продукции грозит штрафом от 50 до 80 тысяч рублей, либо исправительными работами. Продолжать свою торговую деятельность женщина также вряд ли сможет. В настоящее время ей запрещено уезжать из города — с нее взята подписка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http://ostankino.mos.ru/news/detail/3072833.html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3072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3072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2023-09-16T11:17:54Z</dcterms:created>
  <dcterms:modified xsi:type="dcterms:W3CDTF">2023-09-16T11:17:54Z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