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f78a16f2eb3af0fc6e1cbc6696661041c326"/>
    <w:p>
      <w:pPr>
        <w:pStyle w:val="Heading3"/>
      </w:pPr>
      <w:r>
        <w:t xml:space="preserve">В СВАО открылась площадка фестиваля «Московское варенье»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iCs/>
          <w:i/>
          <w:bCs/>
          <w:b/>
        </w:rPr>
        <w:t xml:space="preserve">Площадка фестиваля «Московское варенье. Дары природы» открылась в минувшую пятницу в СВАО одновременно со всеми столичными площадками. Все они посвящены разным странам. Площадка в Отрадном посвящена солнечному Азербайджану, она раскинулась на улице Хачатуряна, вл. 13.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Все шале оформлены в стиле Азербайджана. Главным украшением площадки в Отрадном стали уменьшенная копия Девичьей башни из Баку и символ фестиваля — большая банка варенья, — сообщил официальный портал мэра и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Варенье и сиропы из южных фруктов и ягод, разнообразные напитки и блюда азербайджанской кухни доступны гостям площадки. На память также можно приобрести красивую посуду и ароматный чай.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стало известно «Останкинским ведомостям», ежедневно для гостей проводятся мастер-классы по росписи деревянной утвари для кухни, по аппликации из бисера. Также на открытых уроках учат работать в мозаичном стиле.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продлится до 7 августа.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http://ostankino.mos.ru/news/detail/3360193.html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6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36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2023-10-09T22:11:45Z</dcterms:created>
  <dcterms:modified xsi:type="dcterms:W3CDTF">2023-10-09T22:11:45Z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