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47d1a70da58b2cbdbc464ad2f8fe41da94885"/>
    <w:p>
      <w:pPr>
        <w:pStyle w:val="Heading3"/>
      </w:pPr>
      <w:r>
        <w:t xml:space="preserve">Участок между станциями «Владыкино» и «Савеловская» закроют в субботу</w:t>
      </w:r>
    </w:p>
    <w:p>
      <w:pPr>
        <w:pStyle w:val="FirstParagraph"/>
      </w:pPr>
      <w:r>
        <w:t xml:space="preserve">22.07.2016</w:t>
      </w:r>
    </w:p>
    <w:p>
      <w:pPr>
        <w:pStyle w:val="BodyText"/>
      </w:pPr>
      <w:r>
        <w:rPr>
          <w:bCs/>
          <w:b/>
          <w:iCs/>
          <w:i/>
        </w:rPr>
        <w:t xml:space="preserve">В субботу, 23 июля, для проведения работ по подключению технологического оборудования строящихся станций в течение всего дня будет закрыт участок Серпуховско-Тимирязевской линии между станциями «Владыкино» и «Савёловская».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Ограничение движения вводится в связи с подключением технологического оборудования на строящемся участке Люблинско-Дмитровской линии и пересадки на станции «Петровско-Разумовская».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Поезда будут курсировать только на участках от станции «Алтуфьево» до «Владыкино» и от станции «Савеловская» до «Бульвара Дмитрия Донского».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Администрация Московского метрополитена приносит извинения за временные неудобства и призывает заранее планировать маршруты своих поездок в этот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http://ostankino.mos.ru/presscenter/news/detail/3395895.html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395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395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2024-04-14T14:13:42Z</dcterms:created>
  <dcterms:modified xsi:type="dcterms:W3CDTF">2024-04-14T14:13:42Z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