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164ceeae52757e08b7e94db0064d8044a20fe"/>
    <w:p>
      <w:pPr>
        <w:pStyle w:val="Heading3"/>
      </w:pPr>
      <w:r>
        <w:t xml:space="preserve">Специалисты Росреестра проведут в СВАО открытые консультации 6 октября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rPr>
          <w:iCs/>
          <w:i/>
          <w:bCs/>
          <w:b/>
        </w:rPr>
        <w:t xml:space="preserve">Открытые консультации для жителей северо-востока Москвы проведут специалисты Росреестра в четверг, 6 октября. Темой мероприятия станет регистрация прав на недвижимое имущество и сделки с ним. Консультации пройдут в двух территориальных отделах ведомства: на Ракетном бульваре, 4 и в Студёном проезде, 2, корп. 1.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Наши специалисты ответят на вопросы, связанные с правом на недвижимость. Оформление права на владение недвижимостью, постановка земельного участка на кадастровый учет, передача права владения недвижимостью другому человеку и многие другие вопросы модно задать на консультации, — сообщили корреспонденту газеты «Останкинские ведомости» в ведомстве.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Консультации проводятся без предварительной записи. Приёмная работает с 9.00 до 18.00.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http://ostankino.mos.ru/presscenter/news/detail/3883962.html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83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83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2025-05-27T19:30:31Z</dcterms:created>
  <dcterms:modified xsi:type="dcterms:W3CDTF">2025-05-27T19:30:31Z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