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e7dee78e1e622c1c50453cf8e8f504e1809a99"/>
    <w:p>
      <w:pPr>
        <w:pStyle w:val="Heading3"/>
      </w:pPr>
      <w:r>
        <w:t xml:space="preserve">Собянин: С начала 2016 года в Москве построены 12 новых детских садов</w:t>
      </w:r>
    </w:p>
    <w:p>
      <w:pPr>
        <w:pStyle w:val="FirstParagraph"/>
      </w:pPr>
      <w:r>
        <w:t xml:space="preserve">06.10.2016</w:t>
      </w:r>
    </w:p>
    <w:p>
      <w:pPr>
        <w:pStyle w:val="BodyText"/>
      </w:pPr>
      <w:r>
        <w:rPr>
          <w:iCs/>
          <w:i/>
          <w:bCs/>
          <w:b/>
        </w:rPr>
        <w:t xml:space="preserve">Мэр Москвы Сергей Собянин посетил новый дошкольный корпус ГБОУ Школа №887 в районе Кунцево. По словам мэра столицы, за последние шесть лет в Москве построили сто девяносто три новых детских сада, а с начала этого года – двенадцать.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Мэр столицы пообщался с юными жителями Москвы и их родителями. Сергей Собянин также побеседовал с директором школы Юлией Плотниковой, и она сообщила, что проблем с дополнительным образованием нет, каждый ребенок занят, причем не в одном кружке.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Новый корпус оснащен медиатекой, музыкальным и спортивным залами. Одновременно с новыми домами удалось сдать и детский сад. Сергей Собянин отметил, что новое здание построено по индивидуальному проекту. Жители сейчас заселяются, и детский сад постепенно заполнится.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Новый дошкольный корпус располагается по адресу: ул. Истринская, д. 3, корп. 1. Детский сад рассчитан на 225 мест.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Здание детского сада – 3-этажное, сложной конфигурации с подвалом и техническим подвалом. В новом детском саду созданы все условия для всестороннего развития детей, включая малышей с ограниченными возможностями здоровья.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9 групповых ячеек спроектированы отдельными блоками. В ячейках имеются: раздевалка, игровая, спальня, туалет и буфетная. Игровая и спальня могут быть объединены в единое помещение с использованием трансформируемой перегородки.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развивающих занятий в детском саду имеется физкультурный и музыкальный залы, кружковая, кабинеты логопеда и психолога. В кабинетах имеются технические средства: комплекты мультимедийного оборудования, видео</w:t>
      </w:r>
      <w:r>
        <w:softHyphen/>
      </w:r>
      <w:r>
        <w:t xml:space="preserve">камеры, звуковая аппаратура, интерактивные столы для воспитанников, подключен интернет.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Пищеблок предназначен для полноценного приготовления до 2,2 тыс. блюд в день. В медицинском блоке имеется кабинет врача, процедурная, санитарный узел с местом приготовления дезрастворов и хранения уборочного инвентаря. Для размещения охраны имеется специальная комната с диспетчерским пунктом.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территории детского сада созданы 9 групповых и 2 физкультурных площадки, разбиты газоны, установлены малые архитектурные формы, высажены деревья и кустарники.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дошкольных группах школы № 887 используются современные технологии педагогики сотрудничества и раскрытия творческих способностей детей. Дошкольные группы активно сотрудничают с различными городскими организациями: проводятся творческие встречи и мастер-классы с участием библиотек, музыкальной школы. Дети с педагогами посещают музеи и выставки, участвуют в различных фестивалях, конкурсах, соревнованиях.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Педагоги дошкольного образования владеют методиками личностно-ориентированного подхода к детям и здоровьесберегающими технологиями. Помимо воспитателей, с детьми работают логопеды, дефектологи, тифлопедагоги, психологи, музыкальные руководители, инструкторы по ФИЗО. Особое внимание уделяется детям с ограниченными возможностями здоровья.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http://ostankino.mos.ru/news/detail/3900381.html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9003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9003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2025-07-25T11:08:31Z</dcterms:created>
  <dcterms:modified xsi:type="dcterms:W3CDTF">2025-07-25T11:08:31Z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