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70a740065ec1051bc02439e9f433587523411"/>
    <w:p>
      <w:pPr>
        <w:pStyle w:val="Heading3"/>
      </w:pPr>
      <w:r>
        <w:t xml:space="preserve">Компьютерные курсы будут работать в центре госуслуг Останкина 15 ноября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rPr>
          <w:bCs/>
          <w:b/>
        </w:rPr>
        <w:t xml:space="preserve">В центре государственных услуг «Мои документы» Останкинского района в ближайший вторник, 15 ноября, откроются бесплатные однодневные компьютерные курсы. Как пояснил источник в центре госуслуг, посетить их сможет каждый желающий.</w:t>
      </w:r>
      <w:r>
        <w:br/>
      </w:r>
      <w:r>
        <w:br/>
      </w:r>
      <w:r>
        <w:t xml:space="preserve">— В ходе занятия всех желающих зарегистрируют на портале городских услуг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, научат передавать показания приборов учета, не выходя из дома, — пояснили в центре госуслуг. — Также сотрудники помогут завести личную электронную почту.</w:t>
      </w:r>
      <w:r>
        <w:br/>
      </w:r>
      <w:r>
        <w:br/>
      </w:r>
      <w:r>
        <w:t xml:space="preserve">Занятия проводятся с 9.00 до 11.00.</w:t>
      </w:r>
      <w:r>
        <w:br/>
      </w:r>
      <w:r>
        <w:br/>
      </w:r>
      <w:r>
        <w:t xml:space="preserve">Напомним, центр госуслуг Останкинского района находится по адресу: 17-й проезд Марьиной Рощи, 4, корп. 1.</w:t>
      </w:r>
      <w:r>
        <w:br/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http://ostankino.mos.ru/news/detail/4193177.html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4193177.html" TargetMode="External" /><Relationship Type="http://schemas.openxmlformats.org/officeDocument/2006/relationships/hyperlink" Id="rId20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4193177.html" TargetMode="External" /><Relationship Type="http://schemas.openxmlformats.org/officeDocument/2006/relationships/hyperlink" Id="rId20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2025-01-06T11:08:07Z</dcterms:created>
  <dcterms:modified xsi:type="dcterms:W3CDTF">2025-01-06T11:08:07Z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