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682a6f8e56e96c247e3ab9ac91ed53ba558ca1"/>
    <w:p>
      <w:pPr>
        <w:pStyle w:val="Heading3"/>
      </w:pPr>
      <w:r>
        <w:t xml:space="preserve">С помощью портала Mos.ru водителям удобно оплачивать штрафы</w:t>
      </w:r>
    </w:p>
    <w:p>
      <w:pPr>
        <w:pStyle w:val="FirstParagraph"/>
      </w:pPr>
      <w:r>
        <w:t xml:space="preserve">19.03.2020</w:t>
      </w:r>
    </w:p>
    <w:p>
      <w:pPr>
        <w:pStyle w:val="BodyText"/>
      </w:pPr>
      <w:r>
        <w:br/>
      </w:r>
      <w:r>
        <w:rPr>
          <w:iCs/>
          <w:i/>
          <w:bCs/>
          <w:b/>
        </w:rPr>
        <w:t xml:space="preserve">На портале Mos.ru представлено более 300 услуг и сервисов, 170 из них доступны онлайн. В частности, можно узнать о наличии штрафов за превышение скорости или неправильную парковку, указав номер водительского удостоверения или СТС. Погасить штрафы можно прямо на сайте, не выходя из дома. Для этого нужно создать на портале Личный кабинет.</w:t>
      </w:r>
    </w:p>
    <w:p>
      <w:pPr>
        <w:pStyle w:val="BodyText"/>
      </w:pPr>
      <w:r>
        <w:t xml:space="preserve">Процесс создания Личного кабинет на Mos.ru займет не более двух минут. Нужно заполнить стандартную анкету, указав только свои ФИО, номер телефона и адрес электронной почты. Зарегистрированные пользователи получают возможность круглосуточной онлайн-поддержки, могут направить вопросы в адрес мэра Москвы, правительства и органов исполнительной власти, а также получить консультацию специалиста в круглосуточной единой справочной службе или онлайн-чате.</w:t>
      </w:r>
    </w:p>
    <w:p>
      <w:pPr>
        <w:pStyle w:val="BodyText"/>
      </w:pPr>
      <w:r>
        <w:t xml:space="preserve">С помощью Mos.ru жители столицы могут в круглосуточном режиме записаться к врачу, оплатить услуги ЖКХ, посмотреть, какие дороги в городе перекрыты, или выбрать досуг на выходные. На сайте также подскажут, как проще найти работу в Москве, а в разделе «Карты» есть интерактивная схема города с адресами социальных учреждений и транспортными маршрутами.</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http://ostankino.mos.ru/presscenter/news/detail/8771477.html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87714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87714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2024-09-24T10:25:05Z</dcterms:created>
  <dcterms:modified xsi:type="dcterms:W3CDTF">2024-09-24T10:25:05Z</dcterms:modified>
</cp:coreProperties>
</file>

<file path=docProps/custom.xml><?xml version="1.0" encoding="utf-8"?>
<Properties xmlns="http://schemas.openxmlformats.org/officeDocument/2006/custom-properties" xmlns:vt="http://schemas.openxmlformats.org/officeDocument/2006/docPropsVTypes"/>
</file>